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81D" w:rsidRDefault="00C80B71" w:rsidP="00E112A5">
      <w:pPr>
        <w:ind w:firstLine="708"/>
        <w:rPr>
          <w:sz w:val="24"/>
          <w:szCs w:val="24"/>
        </w:rPr>
      </w:pPr>
      <w:r w:rsidRPr="00C80B71">
        <w:rPr>
          <w:sz w:val="24"/>
          <w:szCs w:val="24"/>
        </w:rPr>
        <w:t>Po</w:t>
      </w:r>
      <w:r>
        <w:rPr>
          <w:sz w:val="24"/>
          <w:szCs w:val="24"/>
        </w:rPr>
        <w:t xml:space="preserve"> wpisaniu w pasku adresu przeglądarki internetowej nazwy strony czyli </w:t>
      </w:r>
      <w:hyperlink r:id="rId6" w:history="1">
        <w:r w:rsidRPr="0041270C">
          <w:rPr>
            <w:rStyle w:val="Hipercze"/>
            <w:sz w:val="24"/>
            <w:szCs w:val="24"/>
          </w:rPr>
          <w:t>www.wasznet.pl</w:t>
        </w:r>
      </w:hyperlink>
      <w:r>
        <w:rPr>
          <w:sz w:val="24"/>
          <w:szCs w:val="24"/>
        </w:rPr>
        <w:t xml:space="preserve"> użytkownik zostanie przeniesiony do strony logowania, gdzie należy wpisać swój login oraz hasło. Po poprawnym zalogowaniu wyświetli się strona powitalna or</w:t>
      </w:r>
      <w:r w:rsidR="00BC5B3F">
        <w:rPr>
          <w:sz w:val="24"/>
          <w:szCs w:val="24"/>
        </w:rPr>
        <w:t>az zostanie odtworz</w:t>
      </w:r>
      <w:r w:rsidR="003B3AC3">
        <w:rPr>
          <w:sz w:val="24"/>
          <w:szCs w:val="24"/>
        </w:rPr>
        <w:t>ony sygnał dźwiękowy.</w:t>
      </w:r>
      <w:r w:rsidR="00BC5B3F">
        <w:rPr>
          <w:sz w:val="24"/>
          <w:szCs w:val="24"/>
        </w:rPr>
        <w:t xml:space="preserve"> Dźwięk oraz animację strony powitalnej można pominąć klikając na przycisk: „Pomiń animację”. Głównym oknem strony jest Menu, które zostało podzielone na panele z krótkim opisem przypisanej funkcji. </w:t>
      </w:r>
      <w:r w:rsidR="0021481D">
        <w:rPr>
          <w:sz w:val="24"/>
          <w:szCs w:val="24"/>
        </w:rPr>
        <w:t>Lewa strona Menu zawiera nazwę zalogowanego użytkownika oraz liczbę i nazwy wszystkich pozostałych zalogowanych użytkowników</w:t>
      </w:r>
      <w:r w:rsidR="00966B54">
        <w:rPr>
          <w:sz w:val="24"/>
          <w:szCs w:val="24"/>
        </w:rPr>
        <w:t>. Poniżej znajduje się przycisk: „Wyloguj”, który umożliwia poprawne wylogowanie się z Platformy. Po prawej stronie Menu znajdują się zdjęcia oraz nazwy wszystkich użytkowników Platformy. Zdjęcia użytkowników zalogowanych na stronie wyświetlają się na zielonym tle.</w:t>
      </w:r>
    </w:p>
    <w:p w:rsidR="00C80B71" w:rsidRPr="00C80B71" w:rsidRDefault="00E112A5" w:rsidP="00E112A5">
      <w:pPr>
        <w:ind w:firstLine="708"/>
        <w:rPr>
          <w:sz w:val="24"/>
          <w:szCs w:val="24"/>
        </w:rPr>
      </w:pPr>
      <w:r>
        <w:rPr>
          <w:sz w:val="24"/>
          <w:szCs w:val="24"/>
        </w:rPr>
        <w:t xml:space="preserve">Poniżej zamieszczam </w:t>
      </w:r>
      <w:r w:rsidR="00BC5B3F">
        <w:rPr>
          <w:sz w:val="24"/>
          <w:szCs w:val="24"/>
        </w:rPr>
        <w:t>s</w:t>
      </w:r>
      <w:r>
        <w:rPr>
          <w:sz w:val="24"/>
          <w:szCs w:val="24"/>
        </w:rPr>
        <w:t>pis</w:t>
      </w:r>
      <w:r w:rsidR="00BC5B3F">
        <w:rPr>
          <w:sz w:val="24"/>
          <w:szCs w:val="24"/>
        </w:rPr>
        <w:t xml:space="preserve"> wszystkich paneli </w:t>
      </w:r>
      <w:r>
        <w:rPr>
          <w:sz w:val="24"/>
          <w:szCs w:val="24"/>
        </w:rPr>
        <w:t>oraz opis funkcji jakie zostały do nich przypisane.</w:t>
      </w:r>
      <w:r w:rsidR="00D66287">
        <w:rPr>
          <w:sz w:val="24"/>
          <w:szCs w:val="24"/>
        </w:rPr>
        <w:t xml:space="preserve"> Tekstem podkreślonym zostały oznaczone wpisy na poszczególnych panelach, a podpunkty oznaczają dostępne funkcje.</w:t>
      </w:r>
    </w:p>
    <w:p w:rsidR="00564DDE" w:rsidRPr="00E112A5" w:rsidRDefault="00E112A5">
      <w:pPr>
        <w:rPr>
          <w:b/>
          <w:i/>
          <w:sz w:val="28"/>
          <w:szCs w:val="28"/>
          <w:u w:val="single"/>
        </w:rPr>
      </w:pPr>
      <w:r w:rsidRPr="00E112A5">
        <w:rPr>
          <w:b/>
          <w:i/>
          <w:sz w:val="28"/>
          <w:szCs w:val="28"/>
          <w:u w:val="single"/>
        </w:rPr>
        <w:t xml:space="preserve">Twój </w:t>
      </w:r>
      <w:r w:rsidR="00EF7B3A" w:rsidRPr="00E112A5">
        <w:rPr>
          <w:b/>
          <w:i/>
          <w:sz w:val="28"/>
          <w:szCs w:val="28"/>
          <w:u w:val="single"/>
        </w:rPr>
        <w:t>Blog</w:t>
      </w:r>
    </w:p>
    <w:p w:rsidR="00E112A5" w:rsidRPr="00E112A5" w:rsidRDefault="00E112A5" w:rsidP="00E112A5">
      <w:pPr>
        <w:pStyle w:val="Akapitzlist"/>
        <w:numPr>
          <w:ilvl w:val="0"/>
          <w:numId w:val="3"/>
        </w:numPr>
        <w:rPr>
          <w:sz w:val="24"/>
          <w:szCs w:val="24"/>
        </w:rPr>
      </w:pPr>
      <w:r w:rsidRPr="00E112A5">
        <w:rPr>
          <w:b/>
          <w:sz w:val="24"/>
          <w:szCs w:val="24"/>
        </w:rPr>
        <w:t xml:space="preserve">Blog - </w:t>
      </w:r>
      <w:r w:rsidRPr="00E112A5">
        <w:rPr>
          <w:sz w:val="24"/>
          <w:szCs w:val="24"/>
        </w:rPr>
        <w:t>Umożliwia przegląda</w:t>
      </w:r>
      <w:r w:rsidR="00DC5144">
        <w:rPr>
          <w:sz w:val="24"/>
          <w:szCs w:val="24"/>
        </w:rPr>
        <w:t>nie wpisów. Dostępne są dodatkowe</w:t>
      </w:r>
      <w:r w:rsidRPr="00E112A5">
        <w:rPr>
          <w:sz w:val="24"/>
          <w:szCs w:val="24"/>
        </w:rPr>
        <w:t xml:space="preserve"> funkcje</w:t>
      </w:r>
      <w:r w:rsidR="00DC5144">
        <w:rPr>
          <w:sz w:val="24"/>
          <w:szCs w:val="24"/>
        </w:rPr>
        <w:t xml:space="preserve"> umożliwiające filtrowanie przeglądanych wpisów</w:t>
      </w:r>
      <w:r w:rsidRPr="00E112A5">
        <w:rPr>
          <w:sz w:val="24"/>
          <w:szCs w:val="24"/>
        </w:rPr>
        <w:t>: „Wszystkie”, „Ostatni tydzień”, „Dzisiaj”, „Z komentarzem”, „Bez komentarza” oraz „Z moim komentarzem”.</w:t>
      </w:r>
    </w:p>
    <w:p w:rsidR="00E112A5" w:rsidRPr="00162A2B" w:rsidRDefault="00DC5144" w:rsidP="00E112A5">
      <w:pPr>
        <w:pStyle w:val="Akapitzlist"/>
        <w:numPr>
          <w:ilvl w:val="0"/>
          <w:numId w:val="1"/>
        </w:numPr>
        <w:rPr>
          <w:b/>
          <w:sz w:val="24"/>
          <w:szCs w:val="24"/>
        </w:rPr>
      </w:pPr>
      <w:r>
        <w:rPr>
          <w:b/>
          <w:sz w:val="24"/>
          <w:szCs w:val="24"/>
        </w:rPr>
        <w:t>Blog – dodaj wpis</w:t>
      </w:r>
      <w:r w:rsidRPr="00162A2B">
        <w:rPr>
          <w:sz w:val="24"/>
          <w:szCs w:val="24"/>
        </w:rPr>
        <w:t xml:space="preserve"> –</w:t>
      </w:r>
      <w:r>
        <w:rPr>
          <w:b/>
          <w:sz w:val="24"/>
          <w:szCs w:val="24"/>
        </w:rPr>
        <w:t xml:space="preserve"> </w:t>
      </w:r>
      <w:r>
        <w:rPr>
          <w:sz w:val="24"/>
          <w:szCs w:val="24"/>
        </w:rPr>
        <w:t xml:space="preserve">Dodawanie wpisów. Należy wpisać tytuł oraz treść wpisu. Istnieje możliwość wstawiania </w:t>
      </w:r>
      <w:proofErr w:type="spellStart"/>
      <w:r>
        <w:rPr>
          <w:sz w:val="24"/>
          <w:szCs w:val="24"/>
        </w:rPr>
        <w:t>emotikonów</w:t>
      </w:r>
      <w:proofErr w:type="spellEnd"/>
      <w:r>
        <w:rPr>
          <w:sz w:val="24"/>
          <w:szCs w:val="24"/>
        </w:rPr>
        <w:t xml:space="preserve">. Poniżej wpisu </w:t>
      </w:r>
      <w:r w:rsidR="00162A2B">
        <w:rPr>
          <w:sz w:val="24"/>
          <w:szCs w:val="24"/>
        </w:rPr>
        <w:t>dostępny jest jego wygląd, który zmienia się w zależności od jego zawartości. Przycisk „Zapisz wpis” umożliwia zamieszczenie wpisu na blogu.</w:t>
      </w:r>
    </w:p>
    <w:p w:rsidR="00162A2B" w:rsidRPr="00162A2B" w:rsidRDefault="00162A2B" w:rsidP="00E112A5">
      <w:pPr>
        <w:pStyle w:val="Akapitzlist"/>
        <w:numPr>
          <w:ilvl w:val="0"/>
          <w:numId w:val="1"/>
        </w:numPr>
        <w:rPr>
          <w:b/>
          <w:sz w:val="24"/>
          <w:szCs w:val="24"/>
        </w:rPr>
      </w:pPr>
      <w:r>
        <w:rPr>
          <w:b/>
          <w:sz w:val="24"/>
          <w:szCs w:val="24"/>
        </w:rPr>
        <w:t>Blog-usuń wpis</w:t>
      </w:r>
      <w:r>
        <w:rPr>
          <w:sz w:val="24"/>
          <w:szCs w:val="24"/>
        </w:rPr>
        <w:t xml:space="preserve"> – Daje możliwość usuwania wpisów. Menu zamieszczone po prawej stronie daje możliwość wyboru wyświetlenia wszystkich lub tylko 10 ostatnich wpisów. Należy zaznaczyć wpis przeznaczony do usunięcia i następnie kliknąć na przycisk: „Usuń wpis</w:t>
      </w:r>
      <w:r w:rsidRPr="00162A2B">
        <w:rPr>
          <w:sz w:val="24"/>
          <w:szCs w:val="24"/>
        </w:rPr>
        <w:t xml:space="preserve">”. </w:t>
      </w:r>
      <w:r>
        <w:rPr>
          <w:sz w:val="24"/>
          <w:szCs w:val="24"/>
        </w:rPr>
        <w:t> Usunięcie wpisu zlikwiduje</w:t>
      </w:r>
      <w:r w:rsidRPr="00162A2B">
        <w:rPr>
          <w:sz w:val="24"/>
          <w:szCs w:val="24"/>
        </w:rPr>
        <w:t xml:space="preserve"> także wszystkie komentarze, które zostały do niego dodane.</w:t>
      </w:r>
    </w:p>
    <w:p w:rsidR="00162A2B" w:rsidRPr="00CB7FCB" w:rsidRDefault="00162A2B" w:rsidP="00E112A5">
      <w:pPr>
        <w:pStyle w:val="Akapitzlist"/>
        <w:numPr>
          <w:ilvl w:val="0"/>
          <w:numId w:val="1"/>
        </w:numPr>
        <w:rPr>
          <w:b/>
          <w:sz w:val="24"/>
          <w:szCs w:val="24"/>
        </w:rPr>
      </w:pPr>
      <w:r>
        <w:rPr>
          <w:b/>
          <w:sz w:val="24"/>
          <w:szCs w:val="24"/>
        </w:rPr>
        <w:t>Blog ustawienia</w:t>
      </w:r>
      <w:r>
        <w:rPr>
          <w:sz w:val="24"/>
          <w:szCs w:val="24"/>
        </w:rPr>
        <w:t xml:space="preserve"> – Zmiana wyglądu wpisów na blogu</w:t>
      </w:r>
      <w:r w:rsidR="00CB7FCB">
        <w:rPr>
          <w:sz w:val="24"/>
          <w:szCs w:val="24"/>
        </w:rPr>
        <w:t>. Można zmienić ustawienia dla wpisów o numerze parzystym oraz nieparzystym. Parametry jakie można ustawić to: Kolor tekstu tytułu, Kolor tekstu wpisu, Kolor tła wpisu, Kolor ramki wpisu, Kolor tekstu komentarza, Kolor tła komentarza oraz Kolor ramki komentarza. Po prawej stronie okna dostępny jest podgląd wprowadzanych zmian. Po kliknięciu na przycisk „Zapisz” wszystkie wprowadzone przez użytkownika zmiany zapisane będą w bazie danych.</w:t>
      </w:r>
    </w:p>
    <w:p w:rsidR="00CB7FCB" w:rsidRDefault="00CB7FCB" w:rsidP="00CB7FCB">
      <w:pPr>
        <w:rPr>
          <w:b/>
          <w:sz w:val="24"/>
          <w:szCs w:val="24"/>
        </w:rPr>
      </w:pPr>
    </w:p>
    <w:p w:rsidR="003B3AC3" w:rsidRDefault="003B3AC3" w:rsidP="00CB7FCB">
      <w:pPr>
        <w:rPr>
          <w:b/>
          <w:sz w:val="24"/>
          <w:szCs w:val="24"/>
        </w:rPr>
      </w:pPr>
    </w:p>
    <w:p w:rsidR="003B3AC3" w:rsidRPr="00CB7FCB" w:rsidRDefault="003B3AC3" w:rsidP="00CB7FCB">
      <w:pPr>
        <w:rPr>
          <w:b/>
          <w:sz w:val="24"/>
          <w:szCs w:val="24"/>
        </w:rPr>
      </w:pPr>
    </w:p>
    <w:p w:rsidR="00EF7B3A" w:rsidRDefault="00FE4C8B">
      <w:pPr>
        <w:rPr>
          <w:b/>
          <w:i/>
          <w:sz w:val="28"/>
          <w:szCs w:val="28"/>
          <w:u w:val="single"/>
        </w:rPr>
      </w:pPr>
      <w:r w:rsidRPr="00FE4C8B">
        <w:rPr>
          <w:b/>
          <w:i/>
          <w:sz w:val="28"/>
          <w:szCs w:val="28"/>
          <w:u w:val="single"/>
        </w:rPr>
        <w:lastRenderedPageBreak/>
        <w:t>Czat tekstowy</w:t>
      </w:r>
    </w:p>
    <w:p w:rsidR="00FE4C8B" w:rsidRPr="00D66287" w:rsidRDefault="00FE4C8B" w:rsidP="00FE4C8B">
      <w:pPr>
        <w:pStyle w:val="Akapitzlist"/>
        <w:numPr>
          <w:ilvl w:val="0"/>
          <w:numId w:val="4"/>
        </w:numPr>
        <w:rPr>
          <w:b/>
          <w:sz w:val="24"/>
          <w:szCs w:val="24"/>
        </w:rPr>
      </w:pPr>
      <w:r w:rsidRPr="00FE4C8B">
        <w:rPr>
          <w:b/>
          <w:sz w:val="24"/>
          <w:szCs w:val="24"/>
        </w:rPr>
        <w:t>Czat</w:t>
      </w:r>
      <w:r>
        <w:rPr>
          <w:sz w:val="24"/>
          <w:szCs w:val="24"/>
        </w:rPr>
        <w:t xml:space="preserve"> – Wybranie tej opcji umożliwia pisanie wiadomości tekstowych do wszystkich uczestników Platformy. Można wybrać opcję do wszystkich, wtedy wpisana wiadomość wyświetli się u wszystkich użytkowników, lub wybrać osobę</w:t>
      </w:r>
      <w:r w:rsidR="00D66287">
        <w:rPr>
          <w:sz w:val="24"/>
          <w:szCs w:val="24"/>
        </w:rPr>
        <w:t>(przez kliknięcie na zdjęcie)</w:t>
      </w:r>
      <w:r>
        <w:rPr>
          <w:sz w:val="24"/>
          <w:szCs w:val="24"/>
        </w:rPr>
        <w:t>, do której chcemy napisać.</w:t>
      </w:r>
      <w:r w:rsidR="00D66287">
        <w:rPr>
          <w:sz w:val="24"/>
          <w:szCs w:val="24"/>
        </w:rPr>
        <w:t xml:space="preserve"> Nad oknem czatu wyświetlana jest informacja do kogo aktualnie piszemy, a pod oknem kto obecnie znajduje się na czacie.</w:t>
      </w:r>
    </w:p>
    <w:p w:rsidR="00D66287" w:rsidRPr="00D66287" w:rsidRDefault="00D66287" w:rsidP="00D66287">
      <w:pPr>
        <w:rPr>
          <w:b/>
          <w:sz w:val="24"/>
          <w:szCs w:val="24"/>
        </w:rPr>
      </w:pPr>
    </w:p>
    <w:p w:rsidR="00EF7B3A" w:rsidRDefault="00D66287">
      <w:pPr>
        <w:rPr>
          <w:b/>
          <w:i/>
          <w:sz w:val="28"/>
          <w:szCs w:val="28"/>
          <w:u w:val="single"/>
        </w:rPr>
      </w:pPr>
      <w:r w:rsidRPr="00D66287">
        <w:rPr>
          <w:b/>
          <w:i/>
          <w:sz w:val="28"/>
          <w:szCs w:val="28"/>
          <w:u w:val="single"/>
        </w:rPr>
        <w:t>Wiadomość graficzna</w:t>
      </w:r>
    </w:p>
    <w:p w:rsidR="00D66287" w:rsidRPr="009F7EBA" w:rsidRDefault="00D66287" w:rsidP="00D66287">
      <w:pPr>
        <w:pStyle w:val="Akapitzlist"/>
        <w:numPr>
          <w:ilvl w:val="0"/>
          <w:numId w:val="4"/>
        </w:numPr>
        <w:rPr>
          <w:b/>
          <w:sz w:val="24"/>
          <w:szCs w:val="24"/>
        </w:rPr>
      </w:pPr>
      <w:r>
        <w:rPr>
          <w:b/>
          <w:sz w:val="24"/>
          <w:szCs w:val="24"/>
        </w:rPr>
        <w:t>Narysuj wiadomość</w:t>
      </w:r>
      <w:r>
        <w:rPr>
          <w:sz w:val="24"/>
          <w:szCs w:val="24"/>
        </w:rPr>
        <w:t xml:space="preserve"> – Punktem centralnym jest tablica, na której</w:t>
      </w:r>
      <w:r w:rsidR="003F6D3D">
        <w:rPr>
          <w:sz w:val="24"/>
          <w:szCs w:val="24"/>
        </w:rPr>
        <w:t xml:space="preserve"> można narysować </w:t>
      </w:r>
      <w:r>
        <w:rPr>
          <w:sz w:val="24"/>
          <w:szCs w:val="24"/>
        </w:rPr>
        <w:t>wiadomość do każdego z użytkowników Platformy</w:t>
      </w:r>
      <w:r w:rsidR="003F6D3D">
        <w:rPr>
          <w:sz w:val="24"/>
          <w:szCs w:val="24"/>
        </w:rPr>
        <w:t xml:space="preserve">. Po narysowaniu wiadomości wybieramy jednego lub kilku adresatów, wpisujemy tytuł i klikamy na przycisk: „Wyślij”. W lewym, górnym rogu okna znajduje się przycisk: „Odbierz”. Wybranie tej opcji spowoduje wyświetlenie okna zawierającego wszystkie wysłane oraz odebrane komunikaty graficzne. </w:t>
      </w:r>
      <w:r w:rsidR="009F7EBA">
        <w:rPr>
          <w:sz w:val="24"/>
          <w:szCs w:val="24"/>
        </w:rPr>
        <w:t>Nieprzeczytane, lub raczej nie obejrzane wiadomości są zaznaczone pogrubioną czcionką. Kliknięcie na wybraną wiadomość spowoduje automatyczne przejście do tablicy i odrysowanie jej w taki sposób, w jaki zrobił to jej nadawca. Dodatkowo można ustawić jeden z sześciu dostępnych trybów prędkości rysowania.</w:t>
      </w:r>
    </w:p>
    <w:p w:rsidR="009F7EBA" w:rsidRPr="009F7EBA" w:rsidRDefault="009F7EBA" w:rsidP="009F7EBA">
      <w:pPr>
        <w:rPr>
          <w:b/>
          <w:sz w:val="24"/>
          <w:szCs w:val="24"/>
        </w:rPr>
      </w:pPr>
    </w:p>
    <w:p w:rsidR="009F7EBA" w:rsidRDefault="009F7EBA" w:rsidP="009F7EBA">
      <w:pPr>
        <w:rPr>
          <w:b/>
          <w:i/>
          <w:sz w:val="28"/>
          <w:szCs w:val="28"/>
          <w:u w:val="single"/>
        </w:rPr>
      </w:pPr>
      <w:r w:rsidRPr="009F7EBA">
        <w:rPr>
          <w:b/>
          <w:i/>
          <w:sz w:val="28"/>
          <w:szCs w:val="28"/>
          <w:u w:val="single"/>
        </w:rPr>
        <w:t>Tablica ogłoszeń</w:t>
      </w:r>
    </w:p>
    <w:p w:rsidR="009F7EBA" w:rsidRPr="00427695" w:rsidRDefault="009F7EBA" w:rsidP="009F7EBA">
      <w:pPr>
        <w:pStyle w:val="Akapitzlist"/>
        <w:numPr>
          <w:ilvl w:val="0"/>
          <w:numId w:val="4"/>
        </w:numPr>
        <w:rPr>
          <w:b/>
          <w:sz w:val="24"/>
          <w:szCs w:val="24"/>
        </w:rPr>
      </w:pPr>
      <w:r>
        <w:rPr>
          <w:b/>
          <w:sz w:val="24"/>
          <w:szCs w:val="24"/>
        </w:rPr>
        <w:t>Ogłoszenia</w:t>
      </w:r>
      <w:r>
        <w:rPr>
          <w:sz w:val="24"/>
          <w:szCs w:val="24"/>
        </w:rPr>
        <w:t xml:space="preserve"> – Jak wskazuje nazwa funkcji pozwala na zamieszczanie ogłoszeń, czy np. ważnych informacji. Okno podzielone jest na 5 zakładek, zależnie od kogo i jakie ogłoszenia mają się tam pojawiać. Trzy pierwsze zakładki służą do zamieszczania ogłoszeń przez: Wolontariuszy, Asystentów i Administratora. </w:t>
      </w:r>
      <w:r w:rsidR="00B968DF">
        <w:rPr>
          <w:sz w:val="24"/>
          <w:szCs w:val="24"/>
        </w:rPr>
        <w:t>Czwarta zakładka: Różne przeznaczona jest do zamieszczania wszelkiego typu ogłoszeń przez wszystkich użytkowników Platformy. Ostatnia, piąta służy do zamieszczenia ważnych informacji od Administratora Platformy.</w:t>
      </w:r>
    </w:p>
    <w:p w:rsidR="00427695" w:rsidRDefault="00427695" w:rsidP="00427695">
      <w:pPr>
        <w:rPr>
          <w:sz w:val="24"/>
          <w:szCs w:val="24"/>
        </w:rPr>
      </w:pPr>
    </w:p>
    <w:p w:rsidR="00427695" w:rsidRDefault="00427695" w:rsidP="00427695">
      <w:pPr>
        <w:rPr>
          <w:b/>
          <w:i/>
          <w:sz w:val="28"/>
          <w:szCs w:val="28"/>
          <w:u w:val="single"/>
        </w:rPr>
      </w:pPr>
      <w:r w:rsidRPr="00427695">
        <w:rPr>
          <w:b/>
          <w:i/>
          <w:sz w:val="28"/>
          <w:szCs w:val="28"/>
          <w:u w:val="single"/>
        </w:rPr>
        <w:t>Pokój zwierzeń</w:t>
      </w:r>
    </w:p>
    <w:p w:rsidR="00427695" w:rsidRPr="00477AC6" w:rsidRDefault="00427695" w:rsidP="00427695">
      <w:pPr>
        <w:pStyle w:val="Akapitzlist"/>
        <w:numPr>
          <w:ilvl w:val="0"/>
          <w:numId w:val="4"/>
        </w:numPr>
        <w:rPr>
          <w:b/>
          <w:sz w:val="24"/>
          <w:szCs w:val="24"/>
        </w:rPr>
      </w:pPr>
      <w:r>
        <w:rPr>
          <w:b/>
          <w:sz w:val="24"/>
          <w:szCs w:val="24"/>
        </w:rPr>
        <w:t>Zadaj pytanie</w:t>
      </w:r>
      <w:r>
        <w:rPr>
          <w:sz w:val="24"/>
          <w:szCs w:val="24"/>
        </w:rPr>
        <w:t xml:space="preserve"> – Ta funkcja dostępna jest tylko dla uczestników Platformy. Pozwala na anonimowe wysyłanie zapytań do </w:t>
      </w:r>
      <w:r w:rsidR="00830B20">
        <w:rPr>
          <w:sz w:val="24"/>
          <w:szCs w:val="24"/>
        </w:rPr>
        <w:t>Asystentów.</w:t>
      </w:r>
    </w:p>
    <w:p w:rsidR="00477AC6" w:rsidRDefault="00477AC6" w:rsidP="00477AC6">
      <w:pPr>
        <w:rPr>
          <w:sz w:val="24"/>
          <w:szCs w:val="24"/>
        </w:rPr>
      </w:pPr>
    </w:p>
    <w:p w:rsidR="00477AC6" w:rsidRDefault="00477AC6" w:rsidP="00477AC6">
      <w:pPr>
        <w:rPr>
          <w:b/>
          <w:i/>
          <w:sz w:val="28"/>
          <w:szCs w:val="28"/>
          <w:u w:val="single"/>
        </w:rPr>
      </w:pPr>
      <w:r>
        <w:rPr>
          <w:b/>
          <w:i/>
          <w:sz w:val="28"/>
          <w:szCs w:val="28"/>
          <w:u w:val="single"/>
        </w:rPr>
        <w:lastRenderedPageBreak/>
        <w:t>Gry</w:t>
      </w:r>
    </w:p>
    <w:p w:rsidR="00477AC6" w:rsidRDefault="00477AC6" w:rsidP="00477AC6">
      <w:pPr>
        <w:pStyle w:val="Akapitzlist"/>
        <w:numPr>
          <w:ilvl w:val="0"/>
          <w:numId w:val="5"/>
        </w:numPr>
        <w:rPr>
          <w:b/>
          <w:sz w:val="24"/>
          <w:szCs w:val="24"/>
        </w:rPr>
      </w:pPr>
      <w:r>
        <w:rPr>
          <w:b/>
          <w:sz w:val="24"/>
          <w:szCs w:val="24"/>
        </w:rPr>
        <w:t>Wybór gier</w:t>
      </w:r>
    </w:p>
    <w:p w:rsidR="00477AC6" w:rsidRPr="008A33C2" w:rsidRDefault="00477AC6" w:rsidP="00477AC6">
      <w:pPr>
        <w:pStyle w:val="Akapitzlist"/>
        <w:numPr>
          <w:ilvl w:val="1"/>
          <w:numId w:val="5"/>
        </w:numPr>
        <w:rPr>
          <w:b/>
          <w:sz w:val="24"/>
          <w:szCs w:val="24"/>
        </w:rPr>
      </w:pPr>
      <w:proofErr w:type="spellStart"/>
      <w:r>
        <w:rPr>
          <w:b/>
          <w:sz w:val="24"/>
          <w:szCs w:val="24"/>
        </w:rPr>
        <w:t>Kolormania</w:t>
      </w:r>
      <w:proofErr w:type="spellEnd"/>
      <w:r>
        <w:rPr>
          <w:sz w:val="24"/>
          <w:szCs w:val="24"/>
        </w:rPr>
        <w:t xml:space="preserve"> - </w:t>
      </w:r>
      <w:r w:rsidRPr="008A33C2">
        <w:rPr>
          <w:sz w:val="24"/>
          <w:szCs w:val="24"/>
        </w:rPr>
        <w:t>Plansza gry składa się ze 100 ko</w:t>
      </w:r>
      <w:r>
        <w:rPr>
          <w:sz w:val="24"/>
          <w:szCs w:val="24"/>
        </w:rPr>
        <w:t>lorowych pól, którym zostaną</w:t>
      </w:r>
      <w:r>
        <w:rPr>
          <w:sz w:val="24"/>
          <w:szCs w:val="24"/>
        </w:rPr>
        <w:cr/>
      </w:r>
      <w:r w:rsidRPr="008A33C2">
        <w:rPr>
          <w:sz w:val="24"/>
          <w:szCs w:val="24"/>
        </w:rPr>
        <w:t>przydzielone loso</w:t>
      </w:r>
      <w:r>
        <w:rPr>
          <w:sz w:val="24"/>
          <w:szCs w:val="24"/>
        </w:rPr>
        <w:t xml:space="preserve">we kolory po rozpoczęciu gry. </w:t>
      </w:r>
      <w:r w:rsidRPr="008A33C2">
        <w:rPr>
          <w:sz w:val="24"/>
          <w:szCs w:val="24"/>
        </w:rPr>
        <w:t>Grę rozpoczynamy klik</w:t>
      </w:r>
      <w:r>
        <w:rPr>
          <w:sz w:val="24"/>
          <w:szCs w:val="24"/>
        </w:rPr>
        <w:t xml:space="preserve">ając na klawisz - START. </w:t>
      </w:r>
      <w:proofErr w:type="spellStart"/>
      <w:r w:rsidRPr="008A33C2">
        <w:rPr>
          <w:sz w:val="24"/>
          <w:szCs w:val="24"/>
        </w:rPr>
        <w:t>Kolormania</w:t>
      </w:r>
      <w:proofErr w:type="spellEnd"/>
      <w:r w:rsidRPr="008A33C2">
        <w:rPr>
          <w:sz w:val="24"/>
          <w:szCs w:val="24"/>
        </w:rPr>
        <w:t xml:space="preserve"> polega na zaznaczaniu kw</w:t>
      </w:r>
      <w:r>
        <w:rPr>
          <w:sz w:val="24"/>
          <w:szCs w:val="24"/>
        </w:rPr>
        <w:t xml:space="preserve">adratów w tym samym kolorze, </w:t>
      </w:r>
      <w:r w:rsidRPr="008A33C2">
        <w:rPr>
          <w:sz w:val="24"/>
          <w:szCs w:val="24"/>
        </w:rPr>
        <w:t>które muszą znajdować się na rogach prostokąta. Każde kliknięcie p</w:t>
      </w:r>
      <w:r>
        <w:rPr>
          <w:sz w:val="24"/>
          <w:szCs w:val="24"/>
        </w:rPr>
        <w:t xml:space="preserve">ola powoduje pojawienie się czarnego krzyżyka. </w:t>
      </w:r>
      <w:r w:rsidRPr="008A33C2">
        <w:rPr>
          <w:sz w:val="24"/>
          <w:szCs w:val="24"/>
        </w:rPr>
        <w:t>Po zaznaczeniu czwartego narożnika wszystkie pola w obrębie prostokąt</w:t>
      </w:r>
      <w:r>
        <w:rPr>
          <w:sz w:val="24"/>
          <w:szCs w:val="24"/>
        </w:rPr>
        <w:t xml:space="preserve">a znikają, a na ich miejscu </w:t>
      </w:r>
      <w:r w:rsidRPr="008A33C2">
        <w:rPr>
          <w:sz w:val="24"/>
          <w:szCs w:val="24"/>
        </w:rPr>
        <w:t>pojawiaj</w:t>
      </w:r>
      <w:r>
        <w:rPr>
          <w:sz w:val="24"/>
          <w:szCs w:val="24"/>
        </w:rPr>
        <w:t xml:space="preserve">ą się nowo wylosowane pola. </w:t>
      </w:r>
      <w:r w:rsidRPr="008A33C2">
        <w:rPr>
          <w:sz w:val="24"/>
          <w:szCs w:val="24"/>
        </w:rPr>
        <w:t xml:space="preserve">Anulowanie wcześniejszych zaznaczeń jest możliwe przez </w:t>
      </w:r>
      <w:r>
        <w:rPr>
          <w:sz w:val="24"/>
          <w:szCs w:val="24"/>
        </w:rPr>
        <w:t xml:space="preserve">ponowne kliknięcie na jedno z pól zaznaczonych </w:t>
      </w:r>
      <w:r w:rsidRPr="008A33C2">
        <w:rPr>
          <w:sz w:val="24"/>
          <w:szCs w:val="24"/>
        </w:rPr>
        <w:t>krzyżykiem.</w:t>
      </w:r>
    </w:p>
    <w:p w:rsidR="00477AC6" w:rsidRPr="00FE1DE4" w:rsidRDefault="00477AC6" w:rsidP="00477AC6">
      <w:pPr>
        <w:pStyle w:val="Akapitzlist"/>
        <w:numPr>
          <w:ilvl w:val="1"/>
          <w:numId w:val="5"/>
        </w:numPr>
        <w:rPr>
          <w:b/>
          <w:sz w:val="24"/>
          <w:szCs w:val="24"/>
        </w:rPr>
      </w:pPr>
      <w:r>
        <w:rPr>
          <w:b/>
          <w:sz w:val="24"/>
          <w:szCs w:val="24"/>
        </w:rPr>
        <w:t>Piętnastka</w:t>
      </w:r>
      <w:r>
        <w:rPr>
          <w:sz w:val="24"/>
          <w:szCs w:val="24"/>
        </w:rPr>
        <w:t xml:space="preserve"> – Polega na ustawieniu elementów planszy, którymi są pola ponumerowane od 1 do 15 w kolejności rosnącej.</w:t>
      </w:r>
    </w:p>
    <w:p w:rsidR="00477AC6" w:rsidRPr="00270130" w:rsidRDefault="00477AC6" w:rsidP="00477AC6">
      <w:pPr>
        <w:pStyle w:val="Akapitzlist"/>
        <w:numPr>
          <w:ilvl w:val="1"/>
          <w:numId w:val="5"/>
        </w:numPr>
        <w:rPr>
          <w:b/>
          <w:sz w:val="24"/>
          <w:szCs w:val="24"/>
        </w:rPr>
      </w:pPr>
      <w:proofErr w:type="spellStart"/>
      <w:r>
        <w:rPr>
          <w:b/>
          <w:sz w:val="24"/>
          <w:szCs w:val="24"/>
        </w:rPr>
        <w:t>Refklik</w:t>
      </w:r>
      <w:proofErr w:type="spellEnd"/>
      <w:r>
        <w:rPr>
          <w:sz w:val="24"/>
          <w:szCs w:val="24"/>
        </w:rPr>
        <w:t xml:space="preserve"> – Gra pozwala testować refleks użytkownika oraz umiejętność posługiwania się myszką komputerową. Polega na jak najszybszym klikaniu w kwadraty wyświetlone w kolorze zielonym. Wygrywa ta osoba, która w najkrótszym czasie wygasi 50 elementów na planszy. Wyniki zapisywane są do bazy danych, a 50 najlepszych wyświetlane jest po prawej stronie planszy gry.</w:t>
      </w:r>
    </w:p>
    <w:p w:rsidR="00477AC6" w:rsidRPr="00270130" w:rsidRDefault="00477AC6" w:rsidP="00477AC6">
      <w:pPr>
        <w:pStyle w:val="Akapitzlist"/>
        <w:numPr>
          <w:ilvl w:val="1"/>
          <w:numId w:val="5"/>
        </w:numPr>
        <w:rPr>
          <w:b/>
          <w:sz w:val="24"/>
          <w:szCs w:val="24"/>
        </w:rPr>
      </w:pPr>
      <w:proofErr w:type="spellStart"/>
      <w:r>
        <w:rPr>
          <w:b/>
          <w:sz w:val="24"/>
          <w:szCs w:val="24"/>
        </w:rPr>
        <w:t>Reflit</w:t>
      </w:r>
      <w:proofErr w:type="spellEnd"/>
      <w:r>
        <w:rPr>
          <w:sz w:val="24"/>
          <w:szCs w:val="24"/>
        </w:rPr>
        <w:t xml:space="preserve"> – Podobnie jak w poprzedniej grze, testowany jest refleks, lecz tym razem w grze ćwiczona jest umiejętność posługiwania się klawiaturą komputerową.</w:t>
      </w:r>
    </w:p>
    <w:p w:rsidR="00477AC6" w:rsidRPr="00270130" w:rsidRDefault="00477AC6" w:rsidP="00477AC6">
      <w:pPr>
        <w:pStyle w:val="Akapitzlist"/>
        <w:numPr>
          <w:ilvl w:val="1"/>
          <w:numId w:val="5"/>
        </w:numPr>
        <w:rPr>
          <w:b/>
          <w:sz w:val="24"/>
          <w:szCs w:val="24"/>
        </w:rPr>
      </w:pPr>
      <w:r>
        <w:rPr>
          <w:b/>
          <w:sz w:val="24"/>
          <w:szCs w:val="24"/>
        </w:rPr>
        <w:t>Ćwiczenie</w:t>
      </w:r>
      <w:r>
        <w:rPr>
          <w:sz w:val="24"/>
          <w:szCs w:val="24"/>
        </w:rPr>
        <w:t xml:space="preserve"> – zapoznanie się ze sposobem wypełniania testów. Opis funkcji testów znajduje się poniżej.</w:t>
      </w:r>
    </w:p>
    <w:p w:rsidR="00477AC6" w:rsidRPr="008802F1" w:rsidRDefault="00477AC6" w:rsidP="00477AC6">
      <w:pPr>
        <w:pStyle w:val="Akapitzlist"/>
        <w:numPr>
          <w:ilvl w:val="1"/>
          <w:numId w:val="5"/>
        </w:numPr>
        <w:rPr>
          <w:b/>
          <w:sz w:val="24"/>
          <w:szCs w:val="24"/>
        </w:rPr>
      </w:pPr>
      <w:r>
        <w:rPr>
          <w:b/>
          <w:sz w:val="24"/>
          <w:szCs w:val="24"/>
        </w:rPr>
        <w:t>Animacja</w:t>
      </w:r>
      <w:r>
        <w:rPr>
          <w:sz w:val="24"/>
          <w:szCs w:val="24"/>
        </w:rPr>
        <w:t xml:space="preserve"> - </w:t>
      </w:r>
      <w:r w:rsidRPr="00270130">
        <w:rPr>
          <w:sz w:val="24"/>
          <w:szCs w:val="24"/>
        </w:rPr>
        <w:t>Oprogramowanie ma na celu zapoznanie się z podstawami animacji komputerowej oraz poruszaniem się w wirtualnej przestrzeni przez określanie odpowiednich kierunków przemieszczania się. Program pozwoli zobaczyć jak poruszają się obiekty na ekranie komputera, zapozna z kierunkami oraz nauczy kreatywnego myślenia. Ruchy obiektu można dopasować do wybranej wcześniej melodii, która może być odtwarzana z animacją. Każda animacja może zawierać własny kolor tła, tapetę, płynnie przesuwający się tekst, oraz do wyboru jeden z animowanych obiektów.</w:t>
      </w:r>
      <w:r w:rsidRPr="00270130">
        <w:rPr>
          <w:sz w:val="24"/>
          <w:szCs w:val="24"/>
        </w:rPr>
        <w:br/>
      </w:r>
      <w:r w:rsidRPr="00270130">
        <w:rPr>
          <w:i/>
          <w:sz w:val="24"/>
          <w:szCs w:val="24"/>
        </w:rPr>
        <w:t>Klatki animacji</w:t>
      </w:r>
      <w:r>
        <w:rPr>
          <w:sz w:val="24"/>
          <w:szCs w:val="24"/>
        </w:rPr>
        <w:t xml:space="preserve"> - </w:t>
      </w:r>
      <w:r w:rsidRPr="00270130">
        <w:rPr>
          <w:sz w:val="24"/>
          <w:szCs w:val="24"/>
        </w:rPr>
        <w:t>Zaczynając od lewej strony ekranu, mamy najpierw pasek z kolejnymi klatkami animacji. Każda ze stu klatek pozwala na zaprojektowanie jednego ruchu obiektu. Do określenia ruchu służą cztery parametry: Kierunek, Odległość, Prędkość oraz Efekt.</w:t>
      </w:r>
      <w:r w:rsidRPr="00270130">
        <w:rPr>
          <w:sz w:val="24"/>
          <w:szCs w:val="24"/>
        </w:rPr>
        <w:br/>
      </w:r>
      <w:r w:rsidRPr="00477AC6">
        <w:rPr>
          <w:i/>
          <w:sz w:val="24"/>
          <w:szCs w:val="24"/>
        </w:rPr>
        <w:t>Kierunek</w:t>
      </w:r>
      <w:r w:rsidRPr="00270130">
        <w:rPr>
          <w:sz w:val="24"/>
          <w:szCs w:val="24"/>
        </w:rPr>
        <w:t> – z rozwijanej listy możemy wybrać jeden z czterech kierunków: Lewo, Prawo, Góra lub Dół. Należy jednak pamiętać, że jeżeli określimy kierunek obiektu na Lewo, a obiekt będzie położony w tym czasie przy lewej krawędzi ekranu, to wyjeżdżając poza ekran anim</w:t>
      </w:r>
      <w:r>
        <w:rPr>
          <w:sz w:val="24"/>
          <w:szCs w:val="24"/>
        </w:rPr>
        <w:t>acji stanie się on niewidoczny.</w:t>
      </w:r>
      <w:r w:rsidRPr="00270130">
        <w:rPr>
          <w:sz w:val="24"/>
          <w:szCs w:val="24"/>
        </w:rPr>
        <w:br/>
      </w:r>
      <w:r w:rsidRPr="00477AC6">
        <w:rPr>
          <w:i/>
          <w:sz w:val="24"/>
          <w:szCs w:val="24"/>
        </w:rPr>
        <w:lastRenderedPageBreak/>
        <w:t>Odległość</w:t>
      </w:r>
      <w:r w:rsidRPr="00270130">
        <w:rPr>
          <w:sz w:val="24"/>
          <w:szCs w:val="24"/>
        </w:rPr>
        <w:t> - Ustawienie odległości o jaką ma przesunąć się obiekt. Rozwijana lista pozwala na wybór jeden z kilkunastu parametrów. Liczby znajdujące się na tej liście oznaczają ile pikseli przesunie się obiekt w kierunku, który został ustalony w poprzednim kroku.</w:t>
      </w:r>
      <w:r w:rsidRPr="00270130">
        <w:rPr>
          <w:sz w:val="24"/>
          <w:szCs w:val="24"/>
        </w:rPr>
        <w:br/>
      </w:r>
      <w:r w:rsidRPr="00477AC6">
        <w:rPr>
          <w:i/>
          <w:sz w:val="24"/>
          <w:szCs w:val="24"/>
        </w:rPr>
        <w:t>Prędkość</w:t>
      </w:r>
      <w:r w:rsidRPr="00270130">
        <w:rPr>
          <w:sz w:val="24"/>
          <w:szCs w:val="24"/>
        </w:rPr>
        <w:t> – Ustalenie prędkości a dokładnie czasu, w którym wykona się ruch obiektu. Wartości na rozwijanej liście podane są w milisekundach. Tak więc liczba 1000 oznacza 1000 milisekund, czyli 1 sekundę, liczba 100 oznacza 1/10 sekundy, liczba 500 to połowa sekundy, a wybranie liczby 3000 sprawi, że jeden ruch będzie odbywał się w ciągu 3 sekund. Należy przede wszystkim pamiętać, że im mniejszą liczbę wybierzemy, tym czas wykonania ruchu będzie krótszy a przez to też szybszy.</w:t>
      </w:r>
      <w:r w:rsidRPr="00270130">
        <w:rPr>
          <w:sz w:val="24"/>
          <w:szCs w:val="24"/>
        </w:rPr>
        <w:br/>
      </w:r>
      <w:r w:rsidRPr="00477AC6">
        <w:rPr>
          <w:i/>
          <w:sz w:val="24"/>
          <w:szCs w:val="24"/>
        </w:rPr>
        <w:t>Efekt</w:t>
      </w:r>
      <w:r w:rsidRPr="00270130">
        <w:rPr>
          <w:sz w:val="24"/>
          <w:szCs w:val="24"/>
        </w:rPr>
        <w:t> – Ostatni parametr pozwala na wybranie z rozwijanej listy jednego z 10 efektów poruszania się obiektu. Wybranie pierwszego parametru – Brak efektu, spowoduje że ruch będzie odbywał się płynnie, bez żadnych przyspieszeń, spowolnień. Wybranie jednego z dostępnych efektów doda sprawi, że obiekt będzie poruszał się np. jak spadający przedmiot. Działanie poszczególnych efektów należy przetestować indywidualnie, wybierając jedną klatkę animacji, a w niej: kierunek dół, długość 600, prędkość 5000 i jeden z dostępnych efektów.</w:t>
      </w:r>
      <w:r w:rsidRPr="00270130">
        <w:rPr>
          <w:sz w:val="24"/>
          <w:szCs w:val="24"/>
        </w:rPr>
        <w:br/>
      </w:r>
      <w:r w:rsidRPr="008802F1">
        <w:rPr>
          <w:i/>
          <w:sz w:val="24"/>
          <w:szCs w:val="24"/>
        </w:rPr>
        <w:t>Ustawienia</w:t>
      </w:r>
      <w:r>
        <w:rPr>
          <w:sz w:val="24"/>
          <w:szCs w:val="24"/>
        </w:rPr>
        <w:t xml:space="preserve"> - </w:t>
      </w:r>
      <w:r w:rsidRPr="00270130">
        <w:rPr>
          <w:sz w:val="24"/>
          <w:szCs w:val="24"/>
        </w:rPr>
        <w:t>Panel służący do wyboru dodatkowych opcji, których opis znajduje się poniżej. </w:t>
      </w:r>
      <w:r w:rsidRPr="00270130">
        <w:rPr>
          <w:sz w:val="24"/>
          <w:szCs w:val="24"/>
        </w:rPr>
        <w:br/>
      </w:r>
      <w:r w:rsidRPr="008802F1">
        <w:rPr>
          <w:i/>
          <w:sz w:val="24"/>
          <w:szCs w:val="24"/>
        </w:rPr>
        <w:t>Otwórz/Zamknij Menu</w:t>
      </w:r>
      <w:r w:rsidRPr="00270130">
        <w:rPr>
          <w:sz w:val="24"/>
          <w:szCs w:val="24"/>
        </w:rPr>
        <w:t> – Przycisk służący do zamykania lub otwierania okna Menu, które zostanie opisane niżej.</w:t>
      </w:r>
      <w:r w:rsidRPr="00270130">
        <w:rPr>
          <w:sz w:val="24"/>
          <w:szCs w:val="24"/>
        </w:rPr>
        <w:br/>
      </w:r>
      <w:r w:rsidRPr="008802F1">
        <w:rPr>
          <w:i/>
          <w:sz w:val="24"/>
          <w:szCs w:val="24"/>
        </w:rPr>
        <w:t>Otwórz/Zamknij Pokazy</w:t>
      </w:r>
      <w:r w:rsidRPr="00270130">
        <w:rPr>
          <w:sz w:val="24"/>
          <w:szCs w:val="24"/>
        </w:rPr>
        <w:t> - Przycisk służący do zamykania lub otwierania okna Pokazy, gdzie można zobaczyć animacje innych użytkowników Platformy.</w:t>
      </w:r>
      <w:r w:rsidRPr="00270130">
        <w:rPr>
          <w:sz w:val="24"/>
          <w:szCs w:val="24"/>
        </w:rPr>
        <w:br/>
      </w:r>
      <w:r w:rsidRPr="008802F1">
        <w:rPr>
          <w:i/>
          <w:sz w:val="24"/>
          <w:szCs w:val="24"/>
        </w:rPr>
        <w:t>Start animacji</w:t>
      </w:r>
      <w:r w:rsidRPr="00270130">
        <w:rPr>
          <w:sz w:val="24"/>
          <w:szCs w:val="24"/>
        </w:rPr>
        <w:t> – Kliknięcie na ten przycisk uruchomi naszą animację. Okna Menu oraz Pokazy zostaną automatycznie zamknięte, a po lewej stronie wyświetli się panel z przyciskiem Stop, pozwalający na zatrzymanie animacji. Po zakończeniu animacji panel ten zostaje automatycznie zamknięty.</w:t>
      </w:r>
      <w:r w:rsidRPr="00270130">
        <w:rPr>
          <w:sz w:val="24"/>
          <w:szCs w:val="24"/>
        </w:rPr>
        <w:br/>
      </w:r>
      <w:r w:rsidRPr="008802F1">
        <w:rPr>
          <w:i/>
          <w:sz w:val="24"/>
          <w:szCs w:val="24"/>
        </w:rPr>
        <w:t>Miejsce startu</w:t>
      </w:r>
      <w:r w:rsidRPr="00270130">
        <w:rPr>
          <w:sz w:val="24"/>
          <w:szCs w:val="24"/>
        </w:rPr>
        <w:t> – Lista rozwijana, w której do wyboru jest 9 opcji, określające położenie początkowe animowanego obrazka w postaci gif-a.</w:t>
      </w:r>
      <w:r w:rsidRPr="00270130">
        <w:rPr>
          <w:sz w:val="24"/>
          <w:szCs w:val="24"/>
        </w:rPr>
        <w:br/>
      </w:r>
      <w:r w:rsidRPr="008802F1">
        <w:rPr>
          <w:i/>
          <w:sz w:val="24"/>
          <w:szCs w:val="24"/>
        </w:rPr>
        <w:t>Wybór obrazka</w:t>
      </w:r>
      <w:r w:rsidRPr="00270130">
        <w:rPr>
          <w:sz w:val="24"/>
          <w:szCs w:val="24"/>
        </w:rPr>
        <w:t> – Umożliwia wybór z listy obrazka, który będzie poruszał się po ekranie animacji. Do wyboru jest 10 animowanych gif-ów.</w:t>
      </w:r>
      <w:r w:rsidRPr="00270130">
        <w:rPr>
          <w:sz w:val="24"/>
          <w:szCs w:val="24"/>
        </w:rPr>
        <w:br/>
      </w:r>
      <w:r w:rsidRPr="008802F1">
        <w:rPr>
          <w:i/>
          <w:sz w:val="24"/>
          <w:szCs w:val="24"/>
        </w:rPr>
        <w:t>Wybór tapety</w:t>
      </w:r>
      <w:r w:rsidRPr="00270130">
        <w:rPr>
          <w:sz w:val="24"/>
          <w:szCs w:val="24"/>
        </w:rPr>
        <w:t xml:space="preserve"> – Umożliwia wybór tapety dla ekranu animacji. Tapety o nazwie: Kratka-6 oraz Kulki są przeźroczyste, w tym przypadku znaczenie będzie miał także wybór koloru tła planszy. Dodatkowo 3 ostatnie tapety z listy są także zadaniem do wykonania dla użytkowników Platformy. Po wybraniu nazw: Zadanie-1, Zadanie-2 lub Zadanie-3 zostanie wyświetlona plansza z naniesioną trasą animacji. Każda trasa posiada punkt Start oraz Meta i naniesione ponumerowane strzałki, które określają kierunek oraz długość ruchu, który należy zaprogramować. Zadanie-1 jest najłatwiejsze, </w:t>
      </w:r>
      <w:r w:rsidRPr="00270130">
        <w:rPr>
          <w:sz w:val="24"/>
          <w:szCs w:val="24"/>
        </w:rPr>
        <w:lastRenderedPageBreak/>
        <w:t>posiada tylko 5 ruchów do zaprojektowania. Zadanie-2 to poziom średni (10 ruchów), a Zadanie-3 poziom trudny (15 ruchów).</w:t>
      </w:r>
      <w:r w:rsidRPr="00270130">
        <w:rPr>
          <w:sz w:val="24"/>
          <w:szCs w:val="24"/>
        </w:rPr>
        <w:br/>
      </w:r>
      <w:r w:rsidRPr="008802F1">
        <w:rPr>
          <w:i/>
          <w:sz w:val="24"/>
          <w:szCs w:val="24"/>
        </w:rPr>
        <w:t>Wybór muzyki</w:t>
      </w:r>
      <w:r w:rsidRPr="00270130">
        <w:rPr>
          <w:sz w:val="24"/>
          <w:szCs w:val="24"/>
        </w:rPr>
        <w:t> – Każda animacja pozwala na równoczesne odtwarzanie muzyki, do wyboru której służy ta lista. Standardowe ustawienie to pozycja pierwsza na liście, czyli brak muzyki. Pozostawienie tej opcji bez zmian oznacza, że podczas animacji nie będzie odtwarzany dźwięk. Jeżeli chcemy, aby naszej animacji towarzyszyła muzyka należy wybrać jeden z utworów dostępnych na liście.</w:t>
      </w:r>
      <w:r w:rsidRPr="00270130">
        <w:rPr>
          <w:sz w:val="24"/>
          <w:szCs w:val="24"/>
        </w:rPr>
        <w:br/>
      </w:r>
      <w:r w:rsidRPr="008802F1">
        <w:rPr>
          <w:i/>
          <w:sz w:val="24"/>
          <w:szCs w:val="24"/>
        </w:rPr>
        <w:t>Kolor tła</w:t>
      </w:r>
      <w:r w:rsidRPr="00270130">
        <w:rPr>
          <w:sz w:val="24"/>
          <w:szCs w:val="24"/>
        </w:rPr>
        <w:t> – Pozwala na ustalenie koloru tła ekranu animacji.</w:t>
      </w:r>
      <w:r w:rsidRPr="00270130">
        <w:rPr>
          <w:sz w:val="24"/>
          <w:szCs w:val="24"/>
        </w:rPr>
        <w:br/>
      </w:r>
      <w:r w:rsidRPr="008802F1">
        <w:rPr>
          <w:i/>
          <w:sz w:val="24"/>
          <w:szCs w:val="24"/>
        </w:rPr>
        <w:t>Kolor tekstu</w:t>
      </w:r>
      <w:r w:rsidRPr="00270130">
        <w:rPr>
          <w:sz w:val="24"/>
          <w:szCs w:val="24"/>
        </w:rPr>
        <w:t> – Jeżeli do naszej animacji dodamy teksy opcja ta pozwali na ustalenie jego koloru.</w:t>
      </w:r>
      <w:r w:rsidRPr="00270130">
        <w:rPr>
          <w:sz w:val="24"/>
          <w:szCs w:val="24"/>
        </w:rPr>
        <w:br/>
      </w:r>
      <w:r w:rsidRPr="008802F1">
        <w:rPr>
          <w:i/>
          <w:sz w:val="24"/>
          <w:szCs w:val="24"/>
        </w:rPr>
        <w:t>Demo</w:t>
      </w:r>
      <w:r w:rsidRPr="00270130">
        <w:rPr>
          <w:sz w:val="24"/>
          <w:szCs w:val="24"/>
        </w:rPr>
        <w:t> – Lista rozwijana, z której można wybrać jedną z trzech dostępnych demonstracyjnych animacji. Po wybraniu z listy jednej z opcji wystarczy nacisnąć przycisk Start animacji. Zostaną ustawione odpowiednie parametry, takie jak dźwięk, obrazek, tapeta i automatycznie zostanie uruchomiony pokaz animacji. Po zakończeniu odtwarzania można podpatrzeć jak została ona stworzona oglądając poszczególne klatki na pasku: Klatki animacji. Po zakończeniu odtwarzania Demo-2 i Demo-3 dodatkowo możemy zobaczyć tekst użyty do tych demonstracji.</w:t>
      </w:r>
      <w:r w:rsidRPr="00270130">
        <w:rPr>
          <w:sz w:val="24"/>
          <w:szCs w:val="24"/>
        </w:rPr>
        <w:br/>
      </w:r>
      <w:r w:rsidRPr="008802F1">
        <w:rPr>
          <w:i/>
          <w:sz w:val="24"/>
          <w:szCs w:val="24"/>
        </w:rPr>
        <w:t>Wyjście</w:t>
      </w:r>
      <w:r w:rsidRPr="00270130">
        <w:rPr>
          <w:sz w:val="24"/>
          <w:szCs w:val="24"/>
        </w:rPr>
        <w:t> – Kliknięcie tego przycisku zamyka program Animacja. Użytkownik zostanie przeniesiony do Menu wybo</w:t>
      </w:r>
      <w:r>
        <w:rPr>
          <w:sz w:val="24"/>
          <w:szCs w:val="24"/>
        </w:rPr>
        <w:t>ru Gier.</w:t>
      </w:r>
    </w:p>
    <w:p w:rsidR="00477AC6" w:rsidRDefault="00477AC6" w:rsidP="00477AC6">
      <w:pPr>
        <w:pStyle w:val="Akapitzlist"/>
        <w:numPr>
          <w:ilvl w:val="1"/>
          <w:numId w:val="5"/>
        </w:numPr>
        <w:rPr>
          <w:sz w:val="24"/>
          <w:szCs w:val="24"/>
        </w:rPr>
      </w:pPr>
      <w:r>
        <w:rPr>
          <w:b/>
          <w:sz w:val="24"/>
          <w:szCs w:val="24"/>
        </w:rPr>
        <w:t>Pamięć</w:t>
      </w:r>
      <w:r>
        <w:rPr>
          <w:sz w:val="24"/>
          <w:szCs w:val="24"/>
        </w:rPr>
        <w:t xml:space="preserve"> - </w:t>
      </w:r>
      <w:r w:rsidRPr="008802F1">
        <w:rPr>
          <w:sz w:val="24"/>
          <w:szCs w:val="24"/>
        </w:rPr>
        <w:t>Gra polega na zap</w:t>
      </w:r>
      <w:r>
        <w:rPr>
          <w:sz w:val="24"/>
          <w:szCs w:val="24"/>
        </w:rPr>
        <w:t>am</w:t>
      </w:r>
      <w:r w:rsidRPr="008802F1">
        <w:rPr>
          <w:sz w:val="24"/>
          <w:szCs w:val="24"/>
        </w:rPr>
        <w:t xml:space="preserve">iętywaniu coraz to większej liczby cyfr. Gra składa się z 25 poziomów. Poziom 1 to tylko 3 cyfry, a ostatni to 10 cyfr i tylko 1 sekunda na zapamiętanie tej kombinacji. Przejście kolejnego poziomu gry jest premiowane zdobyciem określonej liczby punktów. Cyfry można wprowadzać klikając na przyciski znajdujące się na ekranie lub z wykorzystaniem klawiatury. Pole wprowadzania cyfry zmienia się automatycznie po wprowadzeniu nowego znaku, lub </w:t>
      </w:r>
      <w:r>
        <w:rPr>
          <w:sz w:val="24"/>
          <w:szCs w:val="24"/>
        </w:rPr>
        <w:t xml:space="preserve">można </w:t>
      </w:r>
      <w:r w:rsidRPr="008802F1">
        <w:rPr>
          <w:sz w:val="24"/>
          <w:szCs w:val="24"/>
        </w:rPr>
        <w:t xml:space="preserve">zmienić </w:t>
      </w:r>
      <w:r>
        <w:rPr>
          <w:sz w:val="24"/>
          <w:szCs w:val="24"/>
        </w:rPr>
        <w:t xml:space="preserve">go </w:t>
      </w:r>
      <w:r w:rsidRPr="008802F1">
        <w:rPr>
          <w:sz w:val="24"/>
          <w:szCs w:val="24"/>
        </w:rPr>
        <w:t xml:space="preserve">ręcznie przy pomocy klawiatury, strzałka w prawo (-&gt;), </w:t>
      </w:r>
    </w:p>
    <w:p w:rsidR="00477AC6" w:rsidRDefault="00477AC6" w:rsidP="00477AC6">
      <w:pPr>
        <w:pStyle w:val="Akapitzlist"/>
        <w:ind w:left="1440"/>
        <w:rPr>
          <w:sz w:val="24"/>
          <w:szCs w:val="24"/>
        </w:rPr>
      </w:pPr>
      <w:r w:rsidRPr="008802F1">
        <w:rPr>
          <w:sz w:val="24"/>
          <w:szCs w:val="24"/>
        </w:rPr>
        <w:t>lub strzałka w lewo (&lt;-).</w:t>
      </w:r>
    </w:p>
    <w:p w:rsidR="00477AC6" w:rsidRDefault="00477AC6" w:rsidP="00477AC6">
      <w:pPr>
        <w:pStyle w:val="Akapitzlist"/>
        <w:ind w:left="1440"/>
        <w:rPr>
          <w:sz w:val="24"/>
          <w:szCs w:val="24"/>
        </w:rPr>
      </w:pPr>
    </w:p>
    <w:p w:rsidR="00477AC6" w:rsidRDefault="00477AC6" w:rsidP="00477AC6">
      <w:pPr>
        <w:rPr>
          <w:b/>
          <w:i/>
          <w:sz w:val="28"/>
          <w:szCs w:val="28"/>
          <w:u w:val="single"/>
        </w:rPr>
      </w:pPr>
      <w:r w:rsidRPr="008802F1">
        <w:rPr>
          <w:b/>
          <w:i/>
          <w:sz w:val="28"/>
          <w:szCs w:val="28"/>
          <w:u w:val="single"/>
        </w:rPr>
        <w:t>Kalendarz</w:t>
      </w:r>
    </w:p>
    <w:p w:rsidR="00477AC6" w:rsidRPr="00A13A37" w:rsidRDefault="00477AC6" w:rsidP="00477AC6">
      <w:pPr>
        <w:pStyle w:val="Akapitzlist"/>
        <w:numPr>
          <w:ilvl w:val="0"/>
          <w:numId w:val="5"/>
        </w:numPr>
        <w:rPr>
          <w:b/>
          <w:sz w:val="24"/>
          <w:szCs w:val="24"/>
        </w:rPr>
      </w:pPr>
      <w:r>
        <w:rPr>
          <w:b/>
          <w:sz w:val="24"/>
          <w:szCs w:val="24"/>
        </w:rPr>
        <w:t>Kalendarz</w:t>
      </w:r>
      <w:r>
        <w:rPr>
          <w:sz w:val="24"/>
          <w:szCs w:val="24"/>
        </w:rPr>
        <w:t xml:space="preserve"> – Informuje o aktualnej dacie, oraz wyświetla takie informacje jak: wschód i zachód słońca, dzień roku, znak Zodiaku oraz Imieniny.</w:t>
      </w:r>
    </w:p>
    <w:p w:rsidR="00477AC6" w:rsidRPr="00A13A37" w:rsidRDefault="00477AC6" w:rsidP="00477AC6">
      <w:pPr>
        <w:rPr>
          <w:b/>
          <w:sz w:val="24"/>
          <w:szCs w:val="24"/>
        </w:rPr>
      </w:pPr>
    </w:p>
    <w:p w:rsidR="00477AC6" w:rsidRDefault="00477AC6" w:rsidP="00477AC6">
      <w:pPr>
        <w:rPr>
          <w:b/>
          <w:i/>
          <w:sz w:val="28"/>
          <w:szCs w:val="28"/>
          <w:u w:val="single"/>
        </w:rPr>
      </w:pPr>
      <w:r w:rsidRPr="00A13A37">
        <w:rPr>
          <w:b/>
          <w:i/>
          <w:sz w:val="28"/>
          <w:szCs w:val="28"/>
          <w:u w:val="single"/>
        </w:rPr>
        <w:t>Audio</w:t>
      </w:r>
    </w:p>
    <w:p w:rsidR="00477AC6" w:rsidRPr="00C07D01" w:rsidRDefault="00477AC6" w:rsidP="00477AC6">
      <w:pPr>
        <w:pStyle w:val="Akapitzlist"/>
        <w:numPr>
          <w:ilvl w:val="0"/>
          <w:numId w:val="5"/>
        </w:numPr>
        <w:rPr>
          <w:b/>
          <w:sz w:val="24"/>
          <w:szCs w:val="24"/>
        </w:rPr>
      </w:pPr>
      <w:r>
        <w:rPr>
          <w:b/>
          <w:sz w:val="24"/>
          <w:szCs w:val="24"/>
        </w:rPr>
        <w:t>Materiał dźwiękowy</w:t>
      </w:r>
      <w:r>
        <w:rPr>
          <w:sz w:val="24"/>
          <w:szCs w:val="24"/>
        </w:rPr>
        <w:t xml:space="preserve"> – Okno zawiera trzy zakładki: Wywiady, Pianino oraz Komunikaty. </w:t>
      </w:r>
    </w:p>
    <w:p w:rsidR="00477AC6" w:rsidRPr="00C07D01" w:rsidRDefault="00477AC6" w:rsidP="00477AC6">
      <w:pPr>
        <w:pStyle w:val="Akapitzlist"/>
        <w:numPr>
          <w:ilvl w:val="1"/>
          <w:numId w:val="5"/>
        </w:numPr>
        <w:rPr>
          <w:b/>
          <w:sz w:val="24"/>
          <w:szCs w:val="24"/>
        </w:rPr>
      </w:pPr>
      <w:r w:rsidRPr="00C07D01">
        <w:rPr>
          <w:b/>
          <w:i/>
          <w:sz w:val="24"/>
          <w:szCs w:val="24"/>
        </w:rPr>
        <w:lastRenderedPageBreak/>
        <w:t>Wywiady</w:t>
      </w:r>
      <w:r>
        <w:rPr>
          <w:sz w:val="24"/>
          <w:szCs w:val="24"/>
        </w:rPr>
        <w:t xml:space="preserve"> – Materiał dźwiękowy, w którym uczestnicy w kilku zdaniach opowiadają o sobie, </w:t>
      </w:r>
    </w:p>
    <w:p w:rsidR="00477AC6" w:rsidRPr="0020753A" w:rsidRDefault="00477AC6" w:rsidP="00477AC6">
      <w:pPr>
        <w:pStyle w:val="Akapitzlist"/>
        <w:numPr>
          <w:ilvl w:val="1"/>
          <w:numId w:val="5"/>
        </w:numPr>
        <w:rPr>
          <w:b/>
          <w:sz w:val="24"/>
          <w:szCs w:val="24"/>
        </w:rPr>
      </w:pPr>
      <w:r>
        <w:rPr>
          <w:b/>
          <w:i/>
          <w:sz w:val="24"/>
          <w:szCs w:val="24"/>
        </w:rPr>
        <w:t>Pianino</w:t>
      </w:r>
      <w:r>
        <w:rPr>
          <w:sz w:val="24"/>
          <w:szCs w:val="24"/>
        </w:rPr>
        <w:t xml:space="preserve"> – Wirtualne pianino, które umożliwia odgrywanie prostych i nieco bardziej skomplikowanych melodii. Tryb nauki umożliwia naukę grania 10 popularnych melodii. Program podpowiada każdy kolejny krok poprzez podświetlenie klawisza, który aktualnie powinien zostać naciśnięty. Grać można na dwa sposoby: najeżdżając kursorem myszki na odpowiedni klawisz lub przy pomocy klawiatury, gdzie dźwięki przypisane są do odpowiednich klawiszy.</w:t>
      </w:r>
    </w:p>
    <w:p w:rsidR="00477AC6" w:rsidRPr="0020753A" w:rsidRDefault="00477AC6" w:rsidP="00477AC6">
      <w:pPr>
        <w:pStyle w:val="Akapitzlist"/>
        <w:numPr>
          <w:ilvl w:val="1"/>
          <w:numId w:val="5"/>
        </w:numPr>
        <w:rPr>
          <w:b/>
          <w:sz w:val="24"/>
          <w:szCs w:val="24"/>
        </w:rPr>
      </w:pPr>
      <w:r>
        <w:rPr>
          <w:b/>
          <w:i/>
          <w:sz w:val="24"/>
          <w:szCs w:val="24"/>
        </w:rPr>
        <w:t>Komunikaty</w:t>
      </w:r>
      <w:r>
        <w:rPr>
          <w:sz w:val="24"/>
          <w:szCs w:val="24"/>
        </w:rPr>
        <w:t xml:space="preserve"> – Komunikaty głosowe Administratora</w:t>
      </w:r>
    </w:p>
    <w:p w:rsidR="00477AC6" w:rsidRPr="0020753A" w:rsidRDefault="00477AC6" w:rsidP="00477AC6">
      <w:pPr>
        <w:rPr>
          <w:b/>
          <w:sz w:val="24"/>
          <w:szCs w:val="24"/>
        </w:rPr>
      </w:pPr>
    </w:p>
    <w:p w:rsidR="00477AC6" w:rsidRDefault="00477AC6" w:rsidP="00477AC6">
      <w:pPr>
        <w:rPr>
          <w:b/>
          <w:i/>
          <w:sz w:val="28"/>
          <w:szCs w:val="28"/>
          <w:u w:val="single"/>
        </w:rPr>
      </w:pPr>
      <w:r w:rsidRPr="0020753A">
        <w:rPr>
          <w:b/>
          <w:i/>
          <w:sz w:val="28"/>
          <w:szCs w:val="28"/>
          <w:u w:val="single"/>
        </w:rPr>
        <w:t>Profil</w:t>
      </w:r>
    </w:p>
    <w:p w:rsidR="00477AC6" w:rsidRPr="0020753A" w:rsidRDefault="00477AC6" w:rsidP="00477AC6">
      <w:pPr>
        <w:pStyle w:val="Akapitzlist"/>
        <w:numPr>
          <w:ilvl w:val="0"/>
          <w:numId w:val="5"/>
        </w:numPr>
        <w:rPr>
          <w:b/>
          <w:sz w:val="24"/>
          <w:szCs w:val="24"/>
        </w:rPr>
      </w:pPr>
      <w:r>
        <w:rPr>
          <w:b/>
          <w:sz w:val="24"/>
          <w:szCs w:val="24"/>
        </w:rPr>
        <w:t>Twój profil</w:t>
      </w:r>
      <w:r>
        <w:rPr>
          <w:sz w:val="24"/>
          <w:szCs w:val="24"/>
        </w:rPr>
        <w:t xml:space="preserve"> – Wyświetla informacje dot. profilu danego użytkownika na Platformie m.in. liczba wpisów na blogu, czy liczba dodanych komentarzy. </w:t>
      </w:r>
    </w:p>
    <w:p w:rsidR="00477AC6" w:rsidRDefault="00477AC6" w:rsidP="00477AC6">
      <w:pPr>
        <w:rPr>
          <w:b/>
          <w:sz w:val="24"/>
          <w:szCs w:val="24"/>
        </w:rPr>
      </w:pPr>
    </w:p>
    <w:p w:rsidR="00477AC6" w:rsidRDefault="00477AC6" w:rsidP="00477AC6">
      <w:pPr>
        <w:rPr>
          <w:b/>
          <w:i/>
          <w:sz w:val="28"/>
          <w:szCs w:val="28"/>
          <w:u w:val="single"/>
        </w:rPr>
      </w:pPr>
      <w:r w:rsidRPr="0020753A">
        <w:rPr>
          <w:b/>
          <w:i/>
          <w:sz w:val="28"/>
          <w:szCs w:val="28"/>
          <w:u w:val="single"/>
        </w:rPr>
        <w:t>Wizytówka</w:t>
      </w:r>
    </w:p>
    <w:p w:rsidR="00477AC6" w:rsidRDefault="00477AC6" w:rsidP="00477AC6">
      <w:pPr>
        <w:pStyle w:val="Akapitzlist"/>
        <w:numPr>
          <w:ilvl w:val="0"/>
          <w:numId w:val="5"/>
        </w:numPr>
        <w:rPr>
          <w:sz w:val="24"/>
          <w:szCs w:val="24"/>
        </w:rPr>
      </w:pPr>
      <w:r>
        <w:rPr>
          <w:b/>
          <w:sz w:val="24"/>
          <w:szCs w:val="24"/>
        </w:rPr>
        <w:t>Twoja strona</w:t>
      </w:r>
      <w:r>
        <w:rPr>
          <w:sz w:val="24"/>
          <w:szCs w:val="24"/>
        </w:rPr>
        <w:t xml:space="preserve"> – Oprogramowanie pozwalające na stworzenie własnej strony</w:t>
      </w:r>
      <w:r w:rsidRPr="0020753A">
        <w:rPr>
          <w:sz w:val="24"/>
          <w:szCs w:val="24"/>
        </w:rPr>
        <w:t xml:space="preserve">. </w:t>
      </w:r>
      <w:r>
        <w:rPr>
          <w:sz w:val="24"/>
          <w:szCs w:val="24"/>
        </w:rPr>
        <w:t xml:space="preserve">Umożliwia m.in. na dodawanie informacji o sobie, </w:t>
      </w:r>
      <w:r w:rsidRPr="0020753A">
        <w:rPr>
          <w:sz w:val="24"/>
          <w:szCs w:val="24"/>
        </w:rPr>
        <w:t>wstawi</w:t>
      </w:r>
      <w:r>
        <w:rPr>
          <w:sz w:val="24"/>
          <w:szCs w:val="24"/>
        </w:rPr>
        <w:t>ać zdjęcia, pliki, czy materiały dźwiękowe</w:t>
      </w:r>
      <w:r w:rsidRPr="0020753A">
        <w:rPr>
          <w:sz w:val="24"/>
          <w:szCs w:val="24"/>
        </w:rPr>
        <w:t xml:space="preserve">. Dzięki wymianie takich informacji oraz plików, </w:t>
      </w:r>
      <w:r>
        <w:rPr>
          <w:sz w:val="24"/>
          <w:szCs w:val="24"/>
        </w:rPr>
        <w:t xml:space="preserve">użytkownicy portalu mają większą możliwość </w:t>
      </w:r>
      <w:r w:rsidRPr="0020753A">
        <w:rPr>
          <w:sz w:val="24"/>
          <w:szCs w:val="24"/>
        </w:rPr>
        <w:t>nie tylko lepszego poznania siebie, ale też zaprezentowania swoich umiejętności.</w:t>
      </w:r>
      <w:r>
        <w:rPr>
          <w:sz w:val="24"/>
          <w:szCs w:val="24"/>
        </w:rPr>
        <w:t xml:space="preserve"> </w:t>
      </w:r>
      <w:r w:rsidRPr="00834D30">
        <w:rPr>
          <w:sz w:val="24"/>
          <w:szCs w:val="24"/>
        </w:rPr>
        <w:t>Na swojej stronie każdy będzie mógł dodać 5 fotografii oraz 5 plików do udostępnienia.</w:t>
      </w:r>
      <w:r>
        <w:rPr>
          <w:sz w:val="24"/>
          <w:szCs w:val="24"/>
        </w:rPr>
        <w:t xml:space="preserve"> </w:t>
      </w:r>
      <w:r w:rsidRPr="00834D30">
        <w:rPr>
          <w:sz w:val="24"/>
          <w:szCs w:val="24"/>
        </w:rPr>
        <w:t>Fotografie mogą być w następujących formatach: *.jpg, *.</w:t>
      </w:r>
      <w:proofErr w:type="spellStart"/>
      <w:r w:rsidRPr="00834D30">
        <w:rPr>
          <w:sz w:val="24"/>
          <w:szCs w:val="24"/>
        </w:rPr>
        <w:t>jpeg</w:t>
      </w:r>
      <w:proofErr w:type="spellEnd"/>
      <w:r w:rsidRPr="00834D30">
        <w:rPr>
          <w:sz w:val="24"/>
          <w:szCs w:val="24"/>
        </w:rPr>
        <w:t>, *.gif, *.</w:t>
      </w:r>
      <w:proofErr w:type="spellStart"/>
      <w:r w:rsidRPr="00834D30">
        <w:rPr>
          <w:sz w:val="24"/>
          <w:szCs w:val="24"/>
        </w:rPr>
        <w:t>bmp</w:t>
      </w:r>
      <w:proofErr w:type="spellEnd"/>
      <w:r w:rsidRPr="00834D30">
        <w:rPr>
          <w:sz w:val="24"/>
          <w:szCs w:val="24"/>
        </w:rPr>
        <w:t>, *.</w:t>
      </w:r>
      <w:proofErr w:type="spellStart"/>
      <w:r w:rsidRPr="00834D30">
        <w:rPr>
          <w:sz w:val="24"/>
          <w:szCs w:val="24"/>
        </w:rPr>
        <w:t>png</w:t>
      </w:r>
      <w:proofErr w:type="spellEnd"/>
      <w:r w:rsidRPr="00834D30">
        <w:rPr>
          <w:sz w:val="24"/>
          <w:szCs w:val="24"/>
        </w:rPr>
        <w:t xml:space="preserve"> Rozmiar fotografi</w:t>
      </w:r>
      <w:r>
        <w:rPr>
          <w:sz w:val="24"/>
          <w:szCs w:val="24"/>
        </w:rPr>
        <w:t>i</w:t>
      </w:r>
      <w:r w:rsidRPr="00834D30">
        <w:rPr>
          <w:sz w:val="24"/>
          <w:szCs w:val="24"/>
        </w:rPr>
        <w:t xml:space="preserve"> nie może przekraczać 1,5 MB. Szerokość oraz wysokość zdjęcia może być dowolna, jednak fotki o ro</w:t>
      </w:r>
      <w:r>
        <w:rPr>
          <w:sz w:val="24"/>
          <w:szCs w:val="24"/>
        </w:rPr>
        <w:t>z</w:t>
      </w:r>
      <w:r w:rsidRPr="00834D30">
        <w:rPr>
          <w:sz w:val="24"/>
          <w:szCs w:val="24"/>
        </w:rPr>
        <w:t>dzielczości większej niż 600x500 pikseli zostaną automatycznie zmniejszone do podanej rozdzielczości.</w:t>
      </w:r>
      <w:r>
        <w:rPr>
          <w:sz w:val="24"/>
          <w:szCs w:val="24"/>
        </w:rPr>
        <w:t xml:space="preserve"> </w:t>
      </w:r>
      <w:r w:rsidRPr="00834D30">
        <w:rPr>
          <w:sz w:val="24"/>
          <w:szCs w:val="24"/>
        </w:rPr>
        <w:t>Pliki mogą być dodawane w wielu formatach, jednak ze względu m.in. na niebezpieczeństwo przenoszenia programów wirusowych część rozszerzeń została zablokowana: *.exe, *.</w:t>
      </w:r>
      <w:proofErr w:type="spellStart"/>
      <w:r w:rsidRPr="00834D30">
        <w:rPr>
          <w:sz w:val="24"/>
          <w:szCs w:val="24"/>
        </w:rPr>
        <w:t>html</w:t>
      </w:r>
      <w:proofErr w:type="spellEnd"/>
      <w:r w:rsidRPr="00834D30">
        <w:rPr>
          <w:sz w:val="24"/>
          <w:szCs w:val="24"/>
        </w:rPr>
        <w:t>, *.</w:t>
      </w:r>
      <w:proofErr w:type="spellStart"/>
      <w:r w:rsidRPr="00834D30">
        <w:rPr>
          <w:sz w:val="24"/>
          <w:szCs w:val="24"/>
        </w:rPr>
        <w:t>css</w:t>
      </w:r>
      <w:proofErr w:type="spellEnd"/>
      <w:r w:rsidRPr="00834D30">
        <w:rPr>
          <w:sz w:val="24"/>
          <w:szCs w:val="24"/>
        </w:rPr>
        <w:t>, *.</w:t>
      </w:r>
      <w:proofErr w:type="spellStart"/>
      <w:r w:rsidRPr="00834D30">
        <w:rPr>
          <w:sz w:val="24"/>
          <w:szCs w:val="24"/>
        </w:rPr>
        <w:t>xhtml</w:t>
      </w:r>
      <w:proofErr w:type="spellEnd"/>
      <w:r w:rsidRPr="00834D30">
        <w:rPr>
          <w:sz w:val="24"/>
          <w:szCs w:val="24"/>
        </w:rPr>
        <w:t>, *.</w:t>
      </w:r>
      <w:proofErr w:type="spellStart"/>
      <w:r w:rsidRPr="00834D30">
        <w:rPr>
          <w:sz w:val="24"/>
          <w:szCs w:val="24"/>
        </w:rPr>
        <w:t>php</w:t>
      </w:r>
      <w:proofErr w:type="spellEnd"/>
      <w:r w:rsidRPr="00834D30">
        <w:rPr>
          <w:sz w:val="24"/>
          <w:szCs w:val="24"/>
        </w:rPr>
        <w:t>, *.</w:t>
      </w:r>
      <w:proofErr w:type="spellStart"/>
      <w:r w:rsidRPr="00834D30">
        <w:rPr>
          <w:sz w:val="24"/>
          <w:szCs w:val="24"/>
        </w:rPr>
        <w:t>js</w:t>
      </w:r>
      <w:proofErr w:type="spellEnd"/>
      <w:r w:rsidRPr="00834D30">
        <w:rPr>
          <w:sz w:val="24"/>
          <w:szCs w:val="24"/>
        </w:rPr>
        <w:t>, *.</w:t>
      </w:r>
      <w:proofErr w:type="spellStart"/>
      <w:r w:rsidRPr="00834D30">
        <w:rPr>
          <w:sz w:val="24"/>
          <w:szCs w:val="24"/>
        </w:rPr>
        <w:t>rar</w:t>
      </w:r>
      <w:proofErr w:type="spellEnd"/>
      <w:r w:rsidRPr="00834D30">
        <w:rPr>
          <w:sz w:val="24"/>
          <w:szCs w:val="24"/>
        </w:rPr>
        <w:t>, *.jar, *.zip, *.7z, *.tar, *.</w:t>
      </w:r>
      <w:proofErr w:type="spellStart"/>
      <w:r w:rsidRPr="00834D30">
        <w:rPr>
          <w:sz w:val="24"/>
          <w:szCs w:val="24"/>
        </w:rPr>
        <w:t>cab</w:t>
      </w:r>
      <w:proofErr w:type="spellEnd"/>
      <w:r w:rsidRPr="00834D30">
        <w:rPr>
          <w:sz w:val="24"/>
          <w:szCs w:val="24"/>
        </w:rPr>
        <w:t>, *.</w:t>
      </w:r>
      <w:proofErr w:type="spellStart"/>
      <w:r w:rsidRPr="00834D30">
        <w:rPr>
          <w:sz w:val="24"/>
          <w:szCs w:val="24"/>
        </w:rPr>
        <w:t>ini</w:t>
      </w:r>
      <w:proofErr w:type="spellEnd"/>
      <w:r w:rsidRPr="00834D30">
        <w:rPr>
          <w:sz w:val="24"/>
          <w:szCs w:val="24"/>
        </w:rPr>
        <w:t>, *.bzip2, *.</w:t>
      </w:r>
      <w:proofErr w:type="spellStart"/>
      <w:r w:rsidRPr="00834D30">
        <w:rPr>
          <w:sz w:val="24"/>
          <w:szCs w:val="24"/>
        </w:rPr>
        <w:t>arj</w:t>
      </w:r>
      <w:proofErr w:type="spellEnd"/>
      <w:r w:rsidRPr="00834D30">
        <w:rPr>
          <w:sz w:val="24"/>
          <w:szCs w:val="24"/>
        </w:rPr>
        <w:t>, *.</w:t>
      </w:r>
      <w:proofErr w:type="spellStart"/>
      <w:r w:rsidRPr="00834D30">
        <w:rPr>
          <w:sz w:val="24"/>
          <w:szCs w:val="24"/>
        </w:rPr>
        <w:t>apk</w:t>
      </w:r>
      <w:proofErr w:type="spellEnd"/>
      <w:r w:rsidRPr="00834D30">
        <w:rPr>
          <w:sz w:val="24"/>
          <w:szCs w:val="24"/>
        </w:rPr>
        <w:t xml:space="preserve"> Rozmiar pliku nie może przekraczać 5 MB.</w:t>
      </w:r>
      <w:r>
        <w:rPr>
          <w:sz w:val="24"/>
          <w:szCs w:val="24"/>
        </w:rPr>
        <w:t xml:space="preserve"> </w:t>
      </w:r>
      <w:r w:rsidRPr="00834D30">
        <w:rPr>
          <w:i/>
          <w:sz w:val="24"/>
          <w:szCs w:val="24"/>
        </w:rPr>
        <w:t>Zakładka Strony</w:t>
      </w:r>
      <w:r w:rsidRPr="00834D30">
        <w:rPr>
          <w:sz w:val="24"/>
          <w:szCs w:val="24"/>
        </w:rPr>
        <w:t xml:space="preserve"> - przeglądanie stron utworzonych przez użytkowników Platformy.</w:t>
      </w:r>
      <w:r>
        <w:rPr>
          <w:sz w:val="24"/>
          <w:szCs w:val="24"/>
        </w:rPr>
        <w:t xml:space="preserve"> </w:t>
      </w:r>
      <w:r w:rsidRPr="00834D30">
        <w:rPr>
          <w:i/>
          <w:sz w:val="24"/>
          <w:szCs w:val="24"/>
        </w:rPr>
        <w:t>Zakładka Edycja strony</w:t>
      </w:r>
      <w:r w:rsidRPr="00834D30">
        <w:rPr>
          <w:sz w:val="24"/>
          <w:szCs w:val="24"/>
        </w:rPr>
        <w:t xml:space="preserve"> - Tworzenie strony, dodawanie zdjęć i plików, dodawanie treści strony, ustawianie kolorów poszczególnych el</w:t>
      </w:r>
      <w:r>
        <w:rPr>
          <w:sz w:val="24"/>
          <w:szCs w:val="24"/>
        </w:rPr>
        <w:t>ementów strony, wybór szablonu</w:t>
      </w:r>
      <w:r w:rsidRPr="00834D30">
        <w:rPr>
          <w:sz w:val="24"/>
          <w:szCs w:val="24"/>
        </w:rPr>
        <w:t>.</w:t>
      </w:r>
      <w:r>
        <w:rPr>
          <w:sz w:val="24"/>
          <w:szCs w:val="24"/>
        </w:rPr>
        <w:t xml:space="preserve"> </w:t>
      </w:r>
      <w:r w:rsidRPr="00834D30">
        <w:rPr>
          <w:i/>
          <w:sz w:val="24"/>
          <w:szCs w:val="24"/>
        </w:rPr>
        <w:t>Zakładka Przykłady HTML</w:t>
      </w:r>
      <w:r w:rsidRPr="00834D30">
        <w:rPr>
          <w:sz w:val="24"/>
          <w:szCs w:val="24"/>
        </w:rPr>
        <w:t xml:space="preserve"> - Przykłady kodu HTML do wykorzystania na swojej stronie oraz pole umożliwiające na wykonywanie ćwiczeń z kodem HTML.</w:t>
      </w:r>
      <w:r>
        <w:rPr>
          <w:sz w:val="24"/>
          <w:szCs w:val="24"/>
        </w:rPr>
        <w:t xml:space="preserve"> Najprostszą stronę można zbudować w kilku krokach. Wpisać tytuł oraz treść strony, wybrać jeden z czterech dostępnych szablonów i w ostatnim kroku zapisać stronę.</w:t>
      </w:r>
    </w:p>
    <w:p w:rsidR="00477AC6" w:rsidRPr="00834D30" w:rsidRDefault="00477AC6" w:rsidP="00477AC6">
      <w:pPr>
        <w:rPr>
          <w:sz w:val="24"/>
          <w:szCs w:val="24"/>
        </w:rPr>
      </w:pPr>
    </w:p>
    <w:p w:rsidR="00477AC6" w:rsidRDefault="00477AC6" w:rsidP="00477AC6">
      <w:pPr>
        <w:rPr>
          <w:b/>
          <w:i/>
          <w:sz w:val="28"/>
          <w:szCs w:val="28"/>
          <w:u w:val="single"/>
        </w:rPr>
      </w:pPr>
      <w:r w:rsidRPr="00C308B0">
        <w:rPr>
          <w:b/>
          <w:i/>
          <w:sz w:val="28"/>
          <w:szCs w:val="28"/>
          <w:u w:val="single"/>
        </w:rPr>
        <w:lastRenderedPageBreak/>
        <w:t>Informacje</w:t>
      </w:r>
    </w:p>
    <w:p w:rsidR="00477AC6" w:rsidRPr="00477AC6" w:rsidRDefault="00477AC6" w:rsidP="00477AC6">
      <w:pPr>
        <w:pStyle w:val="Akapitzlist"/>
        <w:numPr>
          <w:ilvl w:val="0"/>
          <w:numId w:val="5"/>
        </w:numPr>
        <w:rPr>
          <w:b/>
          <w:sz w:val="24"/>
          <w:szCs w:val="24"/>
        </w:rPr>
      </w:pPr>
      <w:r>
        <w:rPr>
          <w:b/>
          <w:sz w:val="24"/>
          <w:szCs w:val="24"/>
        </w:rPr>
        <w:t>Platforma</w:t>
      </w:r>
      <w:r>
        <w:rPr>
          <w:sz w:val="24"/>
          <w:szCs w:val="24"/>
        </w:rPr>
        <w:t xml:space="preserve"> – Okno podzielone jest na cztery zakładki: Dyżury Asystentów, Regulaminy, Statystyki oraz Informacje o Platformie. </w:t>
      </w:r>
      <w:r w:rsidRPr="00720B16">
        <w:rPr>
          <w:i/>
          <w:sz w:val="24"/>
          <w:szCs w:val="24"/>
        </w:rPr>
        <w:t>Dyżury Asystentów</w:t>
      </w:r>
      <w:r>
        <w:rPr>
          <w:sz w:val="24"/>
          <w:szCs w:val="24"/>
        </w:rPr>
        <w:t xml:space="preserve"> – Informacje o dyżurach asystentów na Platformie. </w:t>
      </w:r>
      <w:r w:rsidRPr="00720B16">
        <w:rPr>
          <w:i/>
          <w:sz w:val="24"/>
          <w:szCs w:val="24"/>
        </w:rPr>
        <w:t>Regulaminy</w:t>
      </w:r>
      <w:r>
        <w:rPr>
          <w:sz w:val="24"/>
          <w:szCs w:val="24"/>
        </w:rPr>
        <w:t xml:space="preserve"> – Zasady obowiązujące na Platformie „Wirtualny Asystent” dla uczestników oraz Wolontariuszy. </w:t>
      </w:r>
      <w:r w:rsidRPr="00720B16">
        <w:rPr>
          <w:i/>
          <w:sz w:val="24"/>
          <w:szCs w:val="24"/>
        </w:rPr>
        <w:t>Statystyki</w:t>
      </w:r>
      <w:r>
        <w:rPr>
          <w:sz w:val="24"/>
          <w:szCs w:val="24"/>
        </w:rPr>
        <w:t xml:space="preserve"> – Informacje dot. statystyk takich jak: liczba wejść na stronę, czas wizyt czy liczby dodanych wpisów oraz komentarzy. </w:t>
      </w:r>
      <w:r w:rsidRPr="00720B16">
        <w:rPr>
          <w:i/>
          <w:sz w:val="24"/>
          <w:szCs w:val="24"/>
        </w:rPr>
        <w:t>Informacje o Platformie</w:t>
      </w:r>
      <w:r>
        <w:rPr>
          <w:sz w:val="24"/>
          <w:szCs w:val="24"/>
        </w:rPr>
        <w:t xml:space="preserve"> – Informacje o Platformie „Wirtualny Asystent” dot. m.in. jakie funkcje zostały dodane, jakie zostaną uruchomione w najbliższym czasie a także informacje techniczne na temat języków programowania, które zostały użyte do budowy strony oraz licencji wykorzystanych przy jej tworzeniu. Opis zawiera także informacje o autorze strony, adres e-mail oraz stronę WWW autora.</w:t>
      </w:r>
    </w:p>
    <w:p w:rsidR="00477AC6" w:rsidRDefault="00477AC6" w:rsidP="00477AC6">
      <w:pPr>
        <w:rPr>
          <w:b/>
          <w:sz w:val="24"/>
          <w:szCs w:val="24"/>
        </w:rPr>
      </w:pPr>
    </w:p>
    <w:p w:rsidR="00477AC6" w:rsidRDefault="00477AC6" w:rsidP="00477AC6">
      <w:pPr>
        <w:rPr>
          <w:b/>
          <w:i/>
          <w:sz w:val="28"/>
          <w:szCs w:val="28"/>
          <w:u w:val="single"/>
        </w:rPr>
      </w:pPr>
      <w:r w:rsidRPr="00477AC6">
        <w:rPr>
          <w:b/>
          <w:i/>
          <w:sz w:val="28"/>
          <w:szCs w:val="28"/>
          <w:u w:val="single"/>
        </w:rPr>
        <w:t>Nasze fotografie</w:t>
      </w:r>
    </w:p>
    <w:p w:rsidR="00EA6F76" w:rsidRPr="00EA6F76" w:rsidRDefault="00EA6F76" w:rsidP="00EA6F76">
      <w:pPr>
        <w:pStyle w:val="Akapitzlist"/>
        <w:numPr>
          <w:ilvl w:val="0"/>
          <w:numId w:val="5"/>
        </w:numPr>
        <w:rPr>
          <w:sz w:val="24"/>
          <w:szCs w:val="24"/>
        </w:rPr>
      </w:pPr>
      <w:r w:rsidRPr="00EA6F76">
        <w:rPr>
          <w:b/>
          <w:sz w:val="24"/>
          <w:szCs w:val="24"/>
        </w:rPr>
        <w:t>Fotogalerie</w:t>
      </w:r>
      <w:r w:rsidRPr="00EA6F76">
        <w:rPr>
          <w:sz w:val="24"/>
          <w:szCs w:val="24"/>
        </w:rPr>
        <w:t xml:space="preserve"> – </w:t>
      </w:r>
      <w:r w:rsidR="00237C18">
        <w:rPr>
          <w:sz w:val="24"/>
          <w:szCs w:val="24"/>
        </w:rPr>
        <w:t xml:space="preserve">Okno posiada cztery zakładki: Fotogalerie, Dodaj foto, Edycja oraz Pomoc. </w:t>
      </w:r>
      <w:r w:rsidR="00237C18" w:rsidRPr="00237C18">
        <w:rPr>
          <w:i/>
          <w:sz w:val="24"/>
          <w:szCs w:val="24"/>
        </w:rPr>
        <w:t>Fotogalerie</w:t>
      </w:r>
      <w:r w:rsidR="00237C18">
        <w:rPr>
          <w:sz w:val="24"/>
          <w:szCs w:val="24"/>
        </w:rPr>
        <w:t xml:space="preserve"> – umożliwia przeglądanie zdjęć dodanych przez użytkowników. </w:t>
      </w:r>
      <w:r w:rsidR="00237C18" w:rsidRPr="00237C18">
        <w:rPr>
          <w:i/>
          <w:sz w:val="24"/>
          <w:szCs w:val="24"/>
        </w:rPr>
        <w:t>Dodaj foto</w:t>
      </w:r>
      <w:r w:rsidR="00237C18">
        <w:rPr>
          <w:sz w:val="24"/>
          <w:szCs w:val="24"/>
        </w:rPr>
        <w:t xml:space="preserve"> -  Dodawanie nowych zdjęć do wybranej fotogalerii. </w:t>
      </w:r>
      <w:r w:rsidR="00237C18" w:rsidRPr="00237C18">
        <w:rPr>
          <w:i/>
          <w:sz w:val="24"/>
          <w:szCs w:val="24"/>
        </w:rPr>
        <w:t>Edycja</w:t>
      </w:r>
      <w:r w:rsidR="00237C18">
        <w:rPr>
          <w:sz w:val="24"/>
          <w:szCs w:val="24"/>
        </w:rPr>
        <w:t xml:space="preserve"> – Usuwanie zdjęć oraz zmiana nazwy fotogalerii. </w:t>
      </w:r>
      <w:r w:rsidRPr="00EA6F76">
        <w:rPr>
          <w:sz w:val="24"/>
          <w:szCs w:val="24"/>
        </w:rPr>
        <w:t xml:space="preserve">Funkcja umożliwia </w:t>
      </w:r>
      <w:r>
        <w:rPr>
          <w:sz w:val="24"/>
          <w:szCs w:val="24"/>
        </w:rPr>
        <w:t>u</w:t>
      </w:r>
      <w:r w:rsidRPr="00EA6F76">
        <w:rPr>
          <w:sz w:val="24"/>
          <w:szCs w:val="24"/>
        </w:rPr>
        <w:t xml:space="preserve">tworzenie </w:t>
      </w:r>
      <w:r>
        <w:rPr>
          <w:sz w:val="24"/>
          <w:szCs w:val="24"/>
        </w:rPr>
        <w:t>3 własnych fotogalerii, do każdej z nich</w:t>
      </w:r>
      <w:r w:rsidRPr="00EA6F76">
        <w:rPr>
          <w:sz w:val="24"/>
          <w:szCs w:val="24"/>
        </w:rPr>
        <w:t xml:space="preserve"> można dodać 20 zdjęć, czyli w sumie każdy może zamieścić 60 swoich fotografii</w:t>
      </w:r>
      <w:r>
        <w:rPr>
          <w:sz w:val="24"/>
          <w:szCs w:val="24"/>
        </w:rPr>
        <w:t xml:space="preserve">. </w:t>
      </w:r>
      <w:r w:rsidRPr="00EA6F76">
        <w:rPr>
          <w:sz w:val="24"/>
          <w:szCs w:val="24"/>
        </w:rPr>
        <w:t>Fotogaleria obsługuje zdjęcia z rozszerzeniem *.jpg oraz *.</w:t>
      </w:r>
      <w:proofErr w:type="spellStart"/>
      <w:r w:rsidRPr="00EA6F76">
        <w:rPr>
          <w:sz w:val="24"/>
          <w:szCs w:val="24"/>
        </w:rPr>
        <w:t>png</w:t>
      </w:r>
      <w:proofErr w:type="spellEnd"/>
      <w:r>
        <w:rPr>
          <w:sz w:val="24"/>
          <w:szCs w:val="24"/>
        </w:rPr>
        <w:t xml:space="preserve"> </w:t>
      </w:r>
      <w:r w:rsidRPr="00EA6F76">
        <w:rPr>
          <w:sz w:val="24"/>
          <w:szCs w:val="24"/>
        </w:rPr>
        <w:t>Rozdzielczość fotografii jest automatycznie zmniejszana w czasie wysyłania pliku na serwer.</w:t>
      </w:r>
      <w:r>
        <w:rPr>
          <w:sz w:val="24"/>
          <w:szCs w:val="24"/>
        </w:rPr>
        <w:t xml:space="preserve"> </w:t>
      </w:r>
      <w:r w:rsidRPr="00EA6F76">
        <w:rPr>
          <w:sz w:val="24"/>
          <w:szCs w:val="24"/>
        </w:rPr>
        <w:t>Maksymalna rozdzielczość fotografii to 1200 x 800 pikseli</w:t>
      </w:r>
      <w:r>
        <w:rPr>
          <w:sz w:val="24"/>
          <w:szCs w:val="24"/>
        </w:rPr>
        <w:t xml:space="preserve">. </w:t>
      </w:r>
      <w:r w:rsidRPr="00EA6F76">
        <w:rPr>
          <w:sz w:val="24"/>
          <w:szCs w:val="24"/>
        </w:rPr>
        <w:t xml:space="preserve">Dodawanie zdjęć do fotogalerii </w:t>
      </w:r>
      <w:r>
        <w:rPr>
          <w:sz w:val="24"/>
          <w:szCs w:val="24"/>
        </w:rPr>
        <w:t xml:space="preserve">odbywa się </w:t>
      </w:r>
      <w:r w:rsidRPr="00EA6F76">
        <w:rPr>
          <w:sz w:val="24"/>
          <w:szCs w:val="24"/>
        </w:rPr>
        <w:t>w 6 prostych krokach:</w:t>
      </w:r>
    </w:p>
    <w:p w:rsidR="00EA6F76" w:rsidRPr="00EA6F76" w:rsidRDefault="00EA6F76" w:rsidP="00EA6F76">
      <w:pPr>
        <w:pStyle w:val="Akapitzlist"/>
        <w:ind w:firstLine="696"/>
        <w:rPr>
          <w:sz w:val="24"/>
          <w:szCs w:val="24"/>
        </w:rPr>
      </w:pPr>
      <w:r w:rsidRPr="00EA6F76">
        <w:rPr>
          <w:sz w:val="24"/>
          <w:szCs w:val="24"/>
        </w:rPr>
        <w:t xml:space="preserve">1) </w:t>
      </w:r>
      <w:proofErr w:type="spellStart"/>
      <w:r w:rsidRPr="00EA6F76">
        <w:rPr>
          <w:sz w:val="24"/>
          <w:szCs w:val="24"/>
        </w:rPr>
        <w:t>Otwórza</w:t>
      </w:r>
      <w:proofErr w:type="spellEnd"/>
      <w:r w:rsidRPr="00EA6F76">
        <w:rPr>
          <w:sz w:val="24"/>
          <w:szCs w:val="24"/>
        </w:rPr>
        <w:t xml:space="preserve"> zakładkę - Dodaj foto</w:t>
      </w:r>
    </w:p>
    <w:p w:rsidR="00EA6F76" w:rsidRPr="00EA6F76" w:rsidRDefault="00EA6F76" w:rsidP="00EA6F76">
      <w:pPr>
        <w:pStyle w:val="Akapitzlist"/>
        <w:ind w:firstLine="696"/>
        <w:rPr>
          <w:sz w:val="24"/>
          <w:szCs w:val="24"/>
        </w:rPr>
      </w:pPr>
      <w:r w:rsidRPr="00EA6F76">
        <w:rPr>
          <w:sz w:val="24"/>
          <w:szCs w:val="24"/>
        </w:rPr>
        <w:t>2) Zmniejsz okno Twojej przeglądarki do połowy ekranu monitora</w:t>
      </w:r>
    </w:p>
    <w:p w:rsidR="00EA6F76" w:rsidRPr="00EA6F76" w:rsidRDefault="00EA6F76" w:rsidP="00EA6F76">
      <w:pPr>
        <w:pStyle w:val="Akapitzlist"/>
        <w:ind w:firstLine="696"/>
        <w:rPr>
          <w:sz w:val="24"/>
          <w:szCs w:val="24"/>
        </w:rPr>
      </w:pPr>
      <w:r w:rsidRPr="00EA6F76">
        <w:rPr>
          <w:sz w:val="24"/>
          <w:szCs w:val="24"/>
        </w:rPr>
        <w:t>3) Przygotuj folder ze zdjęciami, które chcesz umieścić na stronie</w:t>
      </w:r>
    </w:p>
    <w:p w:rsidR="00EA6F76" w:rsidRPr="00EA6F76" w:rsidRDefault="00EA6F76" w:rsidP="00EA6F76">
      <w:pPr>
        <w:pStyle w:val="Akapitzlist"/>
        <w:ind w:firstLine="696"/>
        <w:rPr>
          <w:sz w:val="24"/>
          <w:szCs w:val="24"/>
        </w:rPr>
      </w:pPr>
      <w:r w:rsidRPr="00EA6F76">
        <w:rPr>
          <w:sz w:val="24"/>
          <w:szCs w:val="24"/>
        </w:rPr>
        <w:t>4) Zaznacz wszystkie zdjęcia w wybranym folderze np. CTRL+A</w:t>
      </w:r>
    </w:p>
    <w:p w:rsidR="00EA6F76" w:rsidRPr="00EA6F76" w:rsidRDefault="00EA6F76" w:rsidP="00237C18">
      <w:pPr>
        <w:pStyle w:val="Akapitzlist"/>
        <w:ind w:left="1416"/>
        <w:rPr>
          <w:sz w:val="24"/>
          <w:szCs w:val="24"/>
        </w:rPr>
      </w:pPr>
      <w:r w:rsidRPr="00EA6F76">
        <w:rPr>
          <w:sz w:val="24"/>
          <w:szCs w:val="24"/>
        </w:rPr>
        <w:t>5) Kliknij lewym klawiszem myszki na zaznaczone zdjęcia a następnie przeciągnij je nad pole z napisem: "Przeciągnij i upuść" w Twojej przeglądarce</w:t>
      </w:r>
    </w:p>
    <w:p w:rsidR="00477AC6" w:rsidRDefault="00EA6F76" w:rsidP="00237C18">
      <w:pPr>
        <w:pStyle w:val="Akapitzlist"/>
        <w:ind w:left="1416"/>
        <w:rPr>
          <w:sz w:val="24"/>
          <w:szCs w:val="24"/>
        </w:rPr>
      </w:pPr>
      <w:r w:rsidRPr="00EA6F76">
        <w:rPr>
          <w:sz w:val="24"/>
          <w:szCs w:val="24"/>
        </w:rPr>
        <w:t>6) Puść lewy klawisz myszki i poczekaj aż wszystkie fotografie zostaną przesłane na serwer (pasek postępu musi osiągnąć 100%)</w:t>
      </w:r>
      <w:r w:rsidR="00237C18">
        <w:rPr>
          <w:sz w:val="24"/>
          <w:szCs w:val="24"/>
        </w:rPr>
        <w:t>.</w:t>
      </w:r>
    </w:p>
    <w:p w:rsidR="003753F2" w:rsidRDefault="003753F2" w:rsidP="00237C18">
      <w:pPr>
        <w:pStyle w:val="Akapitzlist"/>
        <w:ind w:left="1416"/>
        <w:rPr>
          <w:sz w:val="24"/>
          <w:szCs w:val="24"/>
        </w:rPr>
      </w:pPr>
    </w:p>
    <w:p w:rsidR="003753F2" w:rsidRDefault="003753F2" w:rsidP="003753F2">
      <w:pPr>
        <w:pStyle w:val="Akapitzlist"/>
        <w:ind w:left="0"/>
        <w:rPr>
          <w:sz w:val="24"/>
          <w:szCs w:val="24"/>
        </w:rPr>
      </w:pPr>
    </w:p>
    <w:p w:rsidR="003753F2" w:rsidRDefault="003753F2" w:rsidP="003753F2">
      <w:pPr>
        <w:pStyle w:val="Akapitzlist"/>
        <w:ind w:left="0"/>
        <w:rPr>
          <w:b/>
          <w:i/>
          <w:sz w:val="28"/>
          <w:szCs w:val="28"/>
          <w:u w:val="single"/>
        </w:rPr>
      </w:pPr>
      <w:r w:rsidRPr="003753F2">
        <w:rPr>
          <w:b/>
          <w:i/>
          <w:sz w:val="28"/>
          <w:szCs w:val="28"/>
          <w:u w:val="single"/>
        </w:rPr>
        <w:t>Dodaj ogłoszenie</w:t>
      </w:r>
    </w:p>
    <w:p w:rsidR="003753F2" w:rsidRPr="00113CF9" w:rsidRDefault="003753F2" w:rsidP="003753F2">
      <w:pPr>
        <w:pStyle w:val="Akapitzlist"/>
        <w:numPr>
          <w:ilvl w:val="0"/>
          <w:numId w:val="5"/>
        </w:numPr>
        <w:rPr>
          <w:b/>
          <w:sz w:val="24"/>
          <w:szCs w:val="24"/>
        </w:rPr>
      </w:pPr>
      <w:r>
        <w:rPr>
          <w:b/>
          <w:sz w:val="24"/>
          <w:szCs w:val="24"/>
        </w:rPr>
        <w:t>Ogłoszenia</w:t>
      </w:r>
      <w:r>
        <w:rPr>
          <w:sz w:val="24"/>
          <w:szCs w:val="24"/>
        </w:rPr>
        <w:t xml:space="preserve"> – Funkcja u</w:t>
      </w:r>
      <w:r w:rsidR="005E7840">
        <w:rPr>
          <w:sz w:val="24"/>
          <w:szCs w:val="24"/>
        </w:rPr>
        <w:t xml:space="preserve">możliwiająca dodawanie ogłoszeń. Dodane ogłoszenie pojawi się na „Tablicy ogłoszeń” w zakładce z nazwą odpowiadającą randze użytkownika: Wolontariusz, Asystent lub Administrator. Dodawanie ogłoszeń dostępne jest dla Wolontariuszy, </w:t>
      </w:r>
      <w:r w:rsidR="00113CF9">
        <w:rPr>
          <w:sz w:val="24"/>
          <w:szCs w:val="24"/>
        </w:rPr>
        <w:t>Asystentów oraz Administratora.</w:t>
      </w:r>
    </w:p>
    <w:p w:rsidR="00113CF9" w:rsidRDefault="00113CF9" w:rsidP="00113CF9">
      <w:pPr>
        <w:rPr>
          <w:b/>
          <w:sz w:val="24"/>
          <w:szCs w:val="24"/>
        </w:rPr>
      </w:pPr>
    </w:p>
    <w:p w:rsidR="00113CF9" w:rsidRDefault="00113CF9" w:rsidP="00113CF9">
      <w:pPr>
        <w:rPr>
          <w:b/>
          <w:i/>
          <w:sz w:val="28"/>
          <w:szCs w:val="28"/>
          <w:u w:val="single"/>
        </w:rPr>
      </w:pPr>
      <w:r w:rsidRPr="00113CF9">
        <w:rPr>
          <w:b/>
          <w:i/>
          <w:sz w:val="28"/>
          <w:szCs w:val="28"/>
          <w:u w:val="single"/>
        </w:rPr>
        <w:t>Stopka tekst</w:t>
      </w:r>
    </w:p>
    <w:p w:rsidR="00477AC6" w:rsidRPr="00113CF9" w:rsidRDefault="00113CF9" w:rsidP="00477AC6">
      <w:pPr>
        <w:pStyle w:val="Akapitzlist"/>
        <w:numPr>
          <w:ilvl w:val="0"/>
          <w:numId w:val="5"/>
        </w:numPr>
        <w:rPr>
          <w:b/>
          <w:sz w:val="24"/>
          <w:szCs w:val="24"/>
        </w:rPr>
      </w:pPr>
      <w:r>
        <w:rPr>
          <w:b/>
          <w:sz w:val="24"/>
          <w:szCs w:val="24"/>
        </w:rPr>
        <w:t>Stopka</w:t>
      </w:r>
      <w:r>
        <w:rPr>
          <w:sz w:val="24"/>
          <w:szCs w:val="24"/>
        </w:rPr>
        <w:t xml:space="preserve"> – Umożliwia edycję tekstu, który wyświetla się w stopce strony. Funkcja dostępna dla Asystentów oraz Administratora. Informacje dodane przez użytkownika pojawią się w stopce dopiero wtedy, gdy dany użytkownik jest zalogowany do Platformy.</w:t>
      </w:r>
    </w:p>
    <w:p w:rsidR="00113CF9" w:rsidRDefault="00113CF9" w:rsidP="00113CF9">
      <w:pPr>
        <w:rPr>
          <w:sz w:val="24"/>
          <w:szCs w:val="24"/>
        </w:rPr>
      </w:pPr>
    </w:p>
    <w:p w:rsidR="00113CF9" w:rsidRDefault="00113CF9" w:rsidP="00113CF9">
      <w:pPr>
        <w:rPr>
          <w:b/>
          <w:i/>
          <w:sz w:val="28"/>
          <w:szCs w:val="28"/>
          <w:u w:val="single"/>
        </w:rPr>
      </w:pPr>
      <w:r w:rsidRPr="00113CF9">
        <w:rPr>
          <w:b/>
          <w:i/>
          <w:sz w:val="28"/>
          <w:szCs w:val="28"/>
          <w:u w:val="single"/>
        </w:rPr>
        <w:t>Pokój zwierzeń</w:t>
      </w:r>
    </w:p>
    <w:p w:rsidR="00113CF9" w:rsidRPr="00113CF9" w:rsidRDefault="00113CF9" w:rsidP="00113CF9">
      <w:pPr>
        <w:pStyle w:val="Akapitzlist"/>
        <w:numPr>
          <w:ilvl w:val="0"/>
          <w:numId w:val="5"/>
        </w:numPr>
        <w:rPr>
          <w:b/>
          <w:sz w:val="24"/>
          <w:szCs w:val="24"/>
        </w:rPr>
      </w:pPr>
      <w:r>
        <w:rPr>
          <w:b/>
          <w:sz w:val="24"/>
          <w:szCs w:val="24"/>
        </w:rPr>
        <w:t>Napisz odpowiedź</w:t>
      </w:r>
      <w:r>
        <w:rPr>
          <w:sz w:val="24"/>
          <w:szCs w:val="24"/>
        </w:rPr>
        <w:t xml:space="preserve"> – Możliwość odpowiedzi na pytania zadawane przez uczestników serwisu w zakładce „Pokój zwierzeń”. Na pytania mogą odpowiadać użytkownicy z rangą Asystent lub Administrator. </w:t>
      </w:r>
    </w:p>
    <w:p w:rsidR="00113CF9" w:rsidRDefault="00113CF9" w:rsidP="00113CF9">
      <w:pPr>
        <w:rPr>
          <w:b/>
          <w:sz w:val="24"/>
          <w:szCs w:val="24"/>
        </w:rPr>
      </w:pPr>
    </w:p>
    <w:p w:rsidR="00113CF9" w:rsidRDefault="00113CF9" w:rsidP="00113CF9">
      <w:pPr>
        <w:rPr>
          <w:b/>
          <w:i/>
          <w:sz w:val="28"/>
          <w:szCs w:val="28"/>
          <w:u w:val="single"/>
        </w:rPr>
      </w:pPr>
      <w:r w:rsidRPr="00113CF9">
        <w:rPr>
          <w:b/>
          <w:i/>
          <w:sz w:val="28"/>
          <w:szCs w:val="28"/>
          <w:u w:val="single"/>
        </w:rPr>
        <w:t>Wyniki testu</w:t>
      </w:r>
    </w:p>
    <w:p w:rsidR="00113CF9" w:rsidRPr="00236B2B" w:rsidRDefault="00236B2B" w:rsidP="00113CF9">
      <w:pPr>
        <w:pStyle w:val="Akapitzlist"/>
        <w:numPr>
          <w:ilvl w:val="0"/>
          <w:numId w:val="5"/>
        </w:numPr>
        <w:rPr>
          <w:b/>
          <w:sz w:val="24"/>
          <w:szCs w:val="24"/>
        </w:rPr>
      </w:pPr>
      <w:r>
        <w:rPr>
          <w:b/>
          <w:sz w:val="24"/>
          <w:szCs w:val="24"/>
        </w:rPr>
        <w:t>Test – wyniki</w:t>
      </w:r>
      <w:r>
        <w:rPr>
          <w:sz w:val="24"/>
          <w:szCs w:val="24"/>
        </w:rPr>
        <w:t xml:space="preserve"> – Wyświetla wyniki testów. Liczbę wszystkich testów, rozwiązanych poprawnie, błędnie oraz sumę uzyskanych punktów. Wyświetlanie wyników dostępne tylko dla Asystentów oraz Administratora.</w:t>
      </w:r>
    </w:p>
    <w:p w:rsidR="00236B2B" w:rsidRDefault="00236B2B" w:rsidP="00236B2B">
      <w:pPr>
        <w:rPr>
          <w:b/>
          <w:sz w:val="24"/>
          <w:szCs w:val="24"/>
        </w:rPr>
      </w:pPr>
    </w:p>
    <w:p w:rsidR="00236B2B" w:rsidRDefault="00236B2B" w:rsidP="00236B2B">
      <w:pPr>
        <w:rPr>
          <w:b/>
          <w:i/>
          <w:sz w:val="28"/>
          <w:szCs w:val="28"/>
          <w:u w:val="single"/>
        </w:rPr>
      </w:pPr>
      <w:r w:rsidRPr="00236B2B">
        <w:rPr>
          <w:b/>
          <w:i/>
          <w:sz w:val="28"/>
          <w:szCs w:val="28"/>
          <w:u w:val="single"/>
        </w:rPr>
        <w:t>Administracja</w:t>
      </w:r>
    </w:p>
    <w:p w:rsidR="00236B2B" w:rsidRPr="008B1D88" w:rsidRDefault="00236B2B" w:rsidP="00236B2B">
      <w:pPr>
        <w:pStyle w:val="Akapitzlist"/>
        <w:numPr>
          <w:ilvl w:val="0"/>
          <w:numId w:val="5"/>
        </w:numPr>
        <w:rPr>
          <w:b/>
          <w:sz w:val="24"/>
          <w:szCs w:val="24"/>
        </w:rPr>
      </w:pPr>
      <w:r>
        <w:rPr>
          <w:b/>
          <w:sz w:val="24"/>
          <w:szCs w:val="24"/>
        </w:rPr>
        <w:t>Admin</w:t>
      </w:r>
      <w:r>
        <w:rPr>
          <w:sz w:val="24"/>
          <w:szCs w:val="24"/>
        </w:rPr>
        <w:t xml:space="preserve"> – Funkcja dostępna tylko dla Administratora. Umożliwia dodawanie nowego użytkownika, usuwanie użytkownika oraz zmianę hasła wybranego z rozwijanej listy użytkownika.</w:t>
      </w:r>
      <w:r w:rsidR="00A9694C">
        <w:rPr>
          <w:sz w:val="24"/>
          <w:szCs w:val="24"/>
        </w:rPr>
        <w:t xml:space="preserve"> </w:t>
      </w:r>
      <w:r w:rsidR="008B1D88">
        <w:rPr>
          <w:sz w:val="24"/>
          <w:szCs w:val="24"/>
        </w:rPr>
        <w:t>Pola oznaczone gwiazdką należy obowiązkowo wypełnić, pole: e-mail jest opcjonalne. Wpis do Pola „</w:t>
      </w:r>
      <w:r w:rsidR="008B1D88" w:rsidRPr="008B1D88">
        <w:rPr>
          <w:b/>
          <w:sz w:val="24"/>
          <w:szCs w:val="24"/>
        </w:rPr>
        <w:t>Status</w:t>
      </w:r>
      <w:r w:rsidR="008B1D88">
        <w:rPr>
          <w:sz w:val="24"/>
          <w:szCs w:val="24"/>
        </w:rPr>
        <w:t>” nadaje rangę nowemu użytkownikowi. Przewidziane są 4 stopnie: 0, 1, 2, 3, dzięki którym każdy z użyt</w:t>
      </w:r>
      <w:r w:rsidR="003B3AC3">
        <w:rPr>
          <w:sz w:val="24"/>
          <w:szCs w:val="24"/>
        </w:rPr>
        <w:t>kowników będzie miał inny status</w:t>
      </w:r>
      <w:r w:rsidR="008B1D88">
        <w:rPr>
          <w:sz w:val="24"/>
          <w:szCs w:val="24"/>
        </w:rPr>
        <w:t xml:space="preserve">. </w:t>
      </w:r>
    </w:p>
    <w:p w:rsidR="008B1D88" w:rsidRPr="008B1D88" w:rsidRDefault="008B1D88" w:rsidP="008B1D88">
      <w:pPr>
        <w:pStyle w:val="Akapitzlist"/>
        <w:numPr>
          <w:ilvl w:val="1"/>
          <w:numId w:val="5"/>
        </w:numPr>
        <w:rPr>
          <w:b/>
          <w:sz w:val="24"/>
          <w:szCs w:val="24"/>
        </w:rPr>
      </w:pPr>
      <w:r>
        <w:rPr>
          <w:b/>
          <w:sz w:val="24"/>
          <w:szCs w:val="24"/>
        </w:rPr>
        <w:t xml:space="preserve">0 – </w:t>
      </w:r>
      <w:r>
        <w:rPr>
          <w:sz w:val="24"/>
          <w:szCs w:val="24"/>
        </w:rPr>
        <w:t>U</w:t>
      </w:r>
      <w:r w:rsidRPr="008B1D88">
        <w:rPr>
          <w:sz w:val="24"/>
          <w:szCs w:val="24"/>
        </w:rPr>
        <w:t>czestnik</w:t>
      </w:r>
    </w:p>
    <w:p w:rsidR="008B1D88" w:rsidRPr="008B1D88" w:rsidRDefault="008B1D88" w:rsidP="008B1D88">
      <w:pPr>
        <w:pStyle w:val="Akapitzlist"/>
        <w:numPr>
          <w:ilvl w:val="1"/>
          <w:numId w:val="5"/>
        </w:numPr>
        <w:rPr>
          <w:b/>
          <w:sz w:val="24"/>
          <w:szCs w:val="24"/>
        </w:rPr>
      </w:pPr>
      <w:r>
        <w:rPr>
          <w:b/>
          <w:sz w:val="24"/>
          <w:szCs w:val="24"/>
        </w:rPr>
        <w:t xml:space="preserve">1 – </w:t>
      </w:r>
      <w:r>
        <w:rPr>
          <w:sz w:val="24"/>
          <w:szCs w:val="24"/>
        </w:rPr>
        <w:t>Wolontariusz</w:t>
      </w:r>
    </w:p>
    <w:p w:rsidR="008B1D88" w:rsidRPr="008B1D88" w:rsidRDefault="008B1D88" w:rsidP="008B1D88">
      <w:pPr>
        <w:pStyle w:val="Akapitzlist"/>
        <w:numPr>
          <w:ilvl w:val="1"/>
          <w:numId w:val="5"/>
        </w:numPr>
        <w:rPr>
          <w:b/>
          <w:sz w:val="24"/>
          <w:szCs w:val="24"/>
        </w:rPr>
      </w:pPr>
      <w:r>
        <w:rPr>
          <w:b/>
          <w:sz w:val="24"/>
          <w:szCs w:val="24"/>
        </w:rPr>
        <w:t xml:space="preserve">2 – </w:t>
      </w:r>
      <w:r>
        <w:rPr>
          <w:sz w:val="24"/>
          <w:szCs w:val="24"/>
        </w:rPr>
        <w:t>Asystent</w:t>
      </w:r>
    </w:p>
    <w:p w:rsidR="008B1D88" w:rsidRPr="00BD4804" w:rsidRDefault="008B1D88" w:rsidP="008B1D88">
      <w:pPr>
        <w:pStyle w:val="Akapitzlist"/>
        <w:numPr>
          <w:ilvl w:val="1"/>
          <w:numId w:val="5"/>
        </w:numPr>
        <w:rPr>
          <w:b/>
          <w:sz w:val="24"/>
          <w:szCs w:val="24"/>
        </w:rPr>
      </w:pPr>
      <w:r>
        <w:rPr>
          <w:b/>
          <w:sz w:val="24"/>
          <w:szCs w:val="24"/>
        </w:rPr>
        <w:t>3 –</w:t>
      </w:r>
      <w:r>
        <w:rPr>
          <w:sz w:val="24"/>
          <w:szCs w:val="24"/>
        </w:rPr>
        <w:t xml:space="preserve"> Administrator</w:t>
      </w:r>
    </w:p>
    <w:p w:rsidR="00BD4804" w:rsidRDefault="00BD4804" w:rsidP="00BD4804">
      <w:pPr>
        <w:pStyle w:val="Akapitzlist"/>
        <w:rPr>
          <w:sz w:val="24"/>
          <w:szCs w:val="24"/>
        </w:rPr>
      </w:pPr>
      <w:r>
        <w:rPr>
          <w:sz w:val="24"/>
          <w:szCs w:val="24"/>
        </w:rPr>
        <w:t>Po utworzeniu nowego użytkownika na serwerze w katalogu: pliki/</w:t>
      </w:r>
      <w:proofErr w:type="spellStart"/>
      <w:r>
        <w:rPr>
          <w:sz w:val="24"/>
          <w:szCs w:val="24"/>
        </w:rPr>
        <w:t>upload</w:t>
      </w:r>
      <w:proofErr w:type="spellEnd"/>
      <w:r>
        <w:rPr>
          <w:sz w:val="24"/>
          <w:szCs w:val="24"/>
        </w:rPr>
        <w:t xml:space="preserve"> tworzony jest nowy katalog z nazwą użytkownika, w którym będą przechowywane pliki i zdjęcia dla strony oraz zdjęcia dla fotogalerii.</w:t>
      </w:r>
    </w:p>
    <w:p w:rsidR="00BD4804" w:rsidRDefault="00BD4804" w:rsidP="00BD4804">
      <w:pPr>
        <w:pStyle w:val="Akapitzlist"/>
        <w:rPr>
          <w:sz w:val="24"/>
          <w:szCs w:val="24"/>
        </w:rPr>
      </w:pPr>
    </w:p>
    <w:p w:rsidR="00BD4804" w:rsidRDefault="00BD4804" w:rsidP="00BD4804">
      <w:pPr>
        <w:pStyle w:val="Akapitzlist"/>
        <w:rPr>
          <w:sz w:val="24"/>
          <w:szCs w:val="24"/>
        </w:rPr>
      </w:pPr>
    </w:p>
    <w:p w:rsidR="003B3AC3" w:rsidRDefault="003B3AC3" w:rsidP="00BD4804">
      <w:pPr>
        <w:pStyle w:val="Akapitzlist"/>
        <w:ind w:left="0"/>
        <w:rPr>
          <w:b/>
          <w:i/>
          <w:sz w:val="28"/>
          <w:szCs w:val="28"/>
          <w:u w:val="single"/>
        </w:rPr>
      </w:pPr>
    </w:p>
    <w:p w:rsidR="00BD4804" w:rsidRDefault="00BD4804" w:rsidP="00BD4804">
      <w:pPr>
        <w:pStyle w:val="Akapitzlist"/>
        <w:ind w:left="0"/>
        <w:rPr>
          <w:b/>
          <w:i/>
          <w:sz w:val="28"/>
          <w:szCs w:val="28"/>
          <w:u w:val="single"/>
        </w:rPr>
      </w:pPr>
      <w:r w:rsidRPr="00BD4804">
        <w:rPr>
          <w:b/>
          <w:i/>
          <w:sz w:val="28"/>
          <w:szCs w:val="28"/>
          <w:u w:val="single"/>
        </w:rPr>
        <w:lastRenderedPageBreak/>
        <w:t>Formularze</w:t>
      </w:r>
    </w:p>
    <w:p w:rsidR="00236B2B" w:rsidRPr="00FF069B" w:rsidRDefault="00BD4804" w:rsidP="00236B2B">
      <w:pPr>
        <w:pStyle w:val="Akapitzlist"/>
        <w:numPr>
          <w:ilvl w:val="0"/>
          <w:numId w:val="6"/>
        </w:numPr>
        <w:ind w:left="709" w:hanging="283"/>
        <w:rPr>
          <w:b/>
          <w:sz w:val="24"/>
          <w:szCs w:val="24"/>
        </w:rPr>
      </w:pPr>
      <w:r>
        <w:rPr>
          <w:b/>
          <w:sz w:val="24"/>
          <w:szCs w:val="24"/>
        </w:rPr>
        <w:t>Informacje-Testy</w:t>
      </w:r>
      <w:r>
        <w:rPr>
          <w:sz w:val="24"/>
          <w:szCs w:val="24"/>
        </w:rPr>
        <w:t xml:space="preserve"> </w:t>
      </w:r>
      <w:r w:rsidR="00FF069B">
        <w:rPr>
          <w:sz w:val="24"/>
          <w:szCs w:val="24"/>
        </w:rPr>
        <w:t>–</w:t>
      </w:r>
      <w:r>
        <w:rPr>
          <w:sz w:val="24"/>
          <w:szCs w:val="24"/>
        </w:rPr>
        <w:t xml:space="preserve"> </w:t>
      </w:r>
      <w:r w:rsidR="00FF069B">
        <w:rPr>
          <w:sz w:val="24"/>
          <w:szCs w:val="24"/>
        </w:rPr>
        <w:t>Okno daje dostęp do dwóch nowych funkcji: Informacje oraz Testy. Funkcja dostępna tylko dla Administratora.</w:t>
      </w:r>
    </w:p>
    <w:p w:rsidR="00113CF9" w:rsidRDefault="00FF069B" w:rsidP="00113CF9">
      <w:pPr>
        <w:pStyle w:val="Akapitzlist"/>
        <w:numPr>
          <w:ilvl w:val="1"/>
          <w:numId w:val="6"/>
        </w:numPr>
        <w:rPr>
          <w:sz w:val="24"/>
          <w:szCs w:val="24"/>
        </w:rPr>
      </w:pPr>
      <w:r w:rsidRPr="00FF069B">
        <w:rPr>
          <w:b/>
          <w:sz w:val="24"/>
          <w:szCs w:val="24"/>
        </w:rPr>
        <w:t>Informacje</w:t>
      </w:r>
      <w:r w:rsidRPr="00FF069B">
        <w:rPr>
          <w:sz w:val="24"/>
          <w:szCs w:val="24"/>
        </w:rPr>
        <w:t xml:space="preserve"> – Dodawanie ważnych informacji przez Administratora. Okno z informacją pojawi się po lewej stronie ekranu u każdego użytkownika Platformy po pierwszym zalogowaniu od dodania informacji. Informacja pojawi się tylko raz i nie będzie widoczna po ponownym zalogowaniu. </w:t>
      </w:r>
      <w:r w:rsidR="00290AD8">
        <w:rPr>
          <w:sz w:val="24"/>
          <w:szCs w:val="24"/>
        </w:rPr>
        <w:t>Po kliknięciu na przycisk „Podgląd” można zobaczyć jak informacja będzie prezentowała się na stronie.</w:t>
      </w:r>
    </w:p>
    <w:p w:rsidR="00290AD8" w:rsidRPr="00290AD8" w:rsidRDefault="00FF069B" w:rsidP="00290AD8">
      <w:pPr>
        <w:pStyle w:val="Akapitzlist"/>
        <w:numPr>
          <w:ilvl w:val="1"/>
          <w:numId w:val="6"/>
        </w:numPr>
        <w:rPr>
          <w:sz w:val="24"/>
          <w:szCs w:val="24"/>
        </w:rPr>
      </w:pPr>
      <w:r>
        <w:rPr>
          <w:b/>
          <w:sz w:val="24"/>
          <w:szCs w:val="24"/>
        </w:rPr>
        <w:t>Testy</w:t>
      </w:r>
      <w:r>
        <w:rPr>
          <w:sz w:val="24"/>
          <w:szCs w:val="24"/>
        </w:rPr>
        <w:t xml:space="preserve"> – Funkcja pozwalająca na wyświetlanie testów dla użytkowników Platformy. </w:t>
      </w:r>
      <w:r w:rsidR="00290AD8">
        <w:rPr>
          <w:sz w:val="24"/>
          <w:szCs w:val="24"/>
        </w:rPr>
        <w:t>Test wyświetla się na całej szerokości ekranu, nie ma dostępu do Menu. Przejście dalej możliwe jest tylko przez rozwiązanie testu lub kliknięcie na przycisk: „Zamknij”, co spowoduje zamknięcia okna testu i sprawi, że nie zostanie on zaliczony</w:t>
      </w:r>
      <w:r w:rsidR="00290AD8" w:rsidRPr="00290AD8">
        <w:rPr>
          <w:sz w:val="24"/>
          <w:szCs w:val="24"/>
        </w:rPr>
        <w:t>, ale pojawi się ponownie, po kolejnym zalogowaniu się</w:t>
      </w:r>
    </w:p>
    <w:p w:rsidR="00FF069B" w:rsidRPr="0021481D" w:rsidRDefault="00290AD8" w:rsidP="0021481D">
      <w:pPr>
        <w:pStyle w:val="Akapitzlist"/>
        <w:ind w:left="1440"/>
        <w:rPr>
          <w:sz w:val="24"/>
          <w:szCs w:val="24"/>
        </w:rPr>
      </w:pPr>
      <w:r w:rsidRPr="00290AD8">
        <w:rPr>
          <w:sz w:val="24"/>
          <w:szCs w:val="24"/>
        </w:rPr>
        <w:t>do Platformy</w:t>
      </w:r>
      <w:r>
        <w:rPr>
          <w:sz w:val="24"/>
          <w:szCs w:val="24"/>
        </w:rPr>
        <w:t xml:space="preserve">. Każdy test rozwiązywany jest tylko raz. </w:t>
      </w:r>
      <w:r w:rsidRPr="0021481D">
        <w:rPr>
          <w:sz w:val="24"/>
          <w:szCs w:val="24"/>
        </w:rPr>
        <w:t xml:space="preserve">Test zawiera pytanie i cztery odpowiedzi, z których tylko jedna jest prawidłowa. Prawidłową odpowiedź należy przeciągnąć </w:t>
      </w:r>
      <w:r w:rsidR="0021481D">
        <w:rPr>
          <w:sz w:val="24"/>
          <w:szCs w:val="24"/>
        </w:rPr>
        <w:t>nad pole z napisem: „</w:t>
      </w:r>
      <w:r w:rsidR="0021481D" w:rsidRPr="0021481D">
        <w:rPr>
          <w:sz w:val="24"/>
          <w:szCs w:val="24"/>
        </w:rPr>
        <w:t>Przeciągnij i upuść tutaj wybraną przez Ciebie odpowiedź</w:t>
      </w:r>
      <w:r w:rsidR="003B3AC3">
        <w:rPr>
          <w:sz w:val="24"/>
          <w:szCs w:val="24"/>
        </w:rPr>
        <w:t>”. Baza zawiera 48</w:t>
      </w:r>
      <w:r w:rsidR="0021481D">
        <w:rPr>
          <w:sz w:val="24"/>
          <w:szCs w:val="24"/>
        </w:rPr>
        <w:t xml:space="preserve"> gotowych testów. Administrator ma możliwość dodawania nowych, należy podać pytanie oraz cztery odpowiedzi. Odpowiedź prawidłowa musi być podana zawsze jako pierwsza. Test dla użytkownika dodajemy przez wybranie go z rozwijanej listy, ustaleniu daty, kiedy ma wyświetlić się na Platformie. Wybór zatwierdzamy klawiszem: „Zapisz”. Numery ID testów, które zostały już dodane wyświetlają się w górnym oknie.</w:t>
      </w:r>
    </w:p>
    <w:p w:rsidR="00113CF9" w:rsidRPr="00113CF9" w:rsidRDefault="00113CF9" w:rsidP="00113CF9">
      <w:pPr>
        <w:rPr>
          <w:b/>
          <w:sz w:val="24"/>
          <w:szCs w:val="24"/>
        </w:rPr>
      </w:pPr>
      <w:bookmarkStart w:id="0" w:name="_GoBack"/>
      <w:bookmarkEnd w:id="0"/>
    </w:p>
    <w:sectPr w:rsidR="00113CF9" w:rsidRPr="00113C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7C19"/>
    <w:multiLevelType w:val="hybridMultilevel"/>
    <w:tmpl w:val="5A2CB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315018DE"/>
    <w:multiLevelType w:val="hybridMultilevel"/>
    <w:tmpl w:val="5A528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7C77E2E"/>
    <w:multiLevelType w:val="hybridMultilevel"/>
    <w:tmpl w:val="89ACE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DB340EE"/>
    <w:multiLevelType w:val="hybridMultilevel"/>
    <w:tmpl w:val="57E0B4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45F16E12"/>
    <w:multiLevelType w:val="hybridMultilevel"/>
    <w:tmpl w:val="785CBF56"/>
    <w:lvl w:ilvl="0" w:tplc="D818AF10">
      <w:start w:val="1"/>
      <w:numFmt w:val="bullet"/>
      <w:lvlText w:val="-"/>
      <w:lvlJc w:val="left"/>
      <w:pPr>
        <w:ind w:left="144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5BB56701"/>
    <w:multiLevelType w:val="hybridMultilevel"/>
    <w:tmpl w:val="87B0CA1A"/>
    <w:lvl w:ilvl="0" w:tplc="04150001">
      <w:start w:val="1"/>
      <w:numFmt w:val="bullet"/>
      <w:lvlText w:val=""/>
      <w:lvlJc w:val="left"/>
      <w:pPr>
        <w:ind w:left="720" w:hanging="360"/>
      </w:pPr>
      <w:rPr>
        <w:rFonts w:ascii="Symbol" w:hAnsi="Symbol" w:hint="default"/>
      </w:rPr>
    </w:lvl>
    <w:lvl w:ilvl="1" w:tplc="D818AF10">
      <w:start w:val="1"/>
      <w:numFmt w:val="bullet"/>
      <w:lvlText w:val="-"/>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F"/>
    <w:rsid w:val="00113CF9"/>
    <w:rsid w:val="00162A2B"/>
    <w:rsid w:val="0021481D"/>
    <w:rsid w:val="00236B2B"/>
    <w:rsid w:val="00237C18"/>
    <w:rsid w:val="00290AD8"/>
    <w:rsid w:val="003753F2"/>
    <w:rsid w:val="003B3AC3"/>
    <w:rsid w:val="003F6D3D"/>
    <w:rsid w:val="004115A9"/>
    <w:rsid w:val="00427695"/>
    <w:rsid w:val="00477AC6"/>
    <w:rsid w:val="00564DDE"/>
    <w:rsid w:val="00591FDF"/>
    <w:rsid w:val="005E7840"/>
    <w:rsid w:val="00830B20"/>
    <w:rsid w:val="008B1D88"/>
    <w:rsid w:val="008B60CD"/>
    <w:rsid w:val="00966B54"/>
    <w:rsid w:val="009F7EBA"/>
    <w:rsid w:val="00A9694C"/>
    <w:rsid w:val="00B968DF"/>
    <w:rsid w:val="00BC5B3F"/>
    <w:rsid w:val="00BD4804"/>
    <w:rsid w:val="00C55495"/>
    <w:rsid w:val="00C80B71"/>
    <w:rsid w:val="00CB7FCB"/>
    <w:rsid w:val="00D66287"/>
    <w:rsid w:val="00DC5144"/>
    <w:rsid w:val="00E112A5"/>
    <w:rsid w:val="00EA6F76"/>
    <w:rsid w:val="00EF7B3A"/>
    <w:rsid w:val="00FE4C8B"/>
    <w:rsid w:val="00FF06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80B71"/>
    <w:rPr>
      <w:color w:val="0000FF" w:themeColor="hyperlink"/>
      <w:u w:val="single"/>
    </w:rPr>
  </w:style>
  <w:style w:type="paragraph" w:styleId="Akapitzlist">
    <w:name w:val="List Paragraph"/>
    <w:basedOn w:val="Normalny"/>
    <w:uiPriority w:val="34"/>
    <w:qFormat/>
    <w:rsid w:val="00E112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80B71"/>
    <w:rPr>
      <w:color w:val="0000FF" w:themeColor="hyperlink"/>
      <w:u w:val="single"/>
    </w:rPr>
  </w:style>
  <w:style w:type="paragraph" w:styleId="Akapitzlist">
    <w:name w:val="List Paragraph"/>
    <w:basedOn w:val="Normalny"/>
    <w:uiPriority w:val="34"/>
    <w:qFormat/>
    <w:rsid w:val="00E112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asznet.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414</TotalTime>
  <Pages>9</Pages>
  <Words>2746</Words>
  <Characters>16482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SDS</Company>
  <LinksUpToDate>false</LinksUpToDate>
  <CharactersWithSpaces>19190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Krauze</dc:creator>
  <cp:keywords/>
  <dc:description/>
  <cp:lastModifiedBy>Adam K</cp:lastModifiedBy>
  <cp:revision>13</cp:revision>
  <dcterms:created xsi:type="dcterms:W3CDTF">2018-01-18T11:20:00Z</dcterms:created>
  <dcterms:modified xsi:type="dcterms:W3CDTF">2018-01-22T19:18:00Z</dcterms:modified>
</cp:coreProperties>
</file>